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00" w:rsidRDefault="000E6500" w:rsidP="000E6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proofErr w:type="spellStart"/>
      <w:r>
        <w:rPr>
          <w:rFonts w:ascii="Times New Roman" w:hAnsi="Times New Roman"/>
          <w:b/>
          <w:sz w:val="24"/>
          <w:szCs w:val="24"/>
        </w:rPr>
        <w:t>расходах</w:t>
      </w:r>
      <w:proofErr w:type="gramStart"/>
      <w:r>
        <w:rPr>
          <w:rFonts w:ascii="Times New Roman" w:hAnsi="Times New Roman"/>
          <w:b/>
          <w:sz w:val="24"/>
          <w:szCs w:val="24"/>
        </w:rPr>
        <w:t>,о</w:t>
      </w:r>
      <w:proofErr w:type="gramEnd"/>
      <w:r>
        <w:rPr>
          <w:rFonts w:ascii="Times New Roman" w:hAnsi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  специалиста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sz w:val="24"/>
          <w:szCs w:val="24"/>
        </w:rPr>
        <w:t>» Гороховской А.В.(супруга) за 2023 г.</w:t>
      </w:r>
    </w:p>
    <w:p w:rsidR="000E6500" w:rsidRDefault="000E6500" w:rsidP="000E6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89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2149"/>
        <w:gridCol w:w="6"/>
        <w:gridCol w:w="1727"/>
        <w:gridCol w:w="1442"/>
        <w:gridCol w:w="1290"/>
        <w:gridCol w:w="7"/>
        <w:gridCol w:w="1018"/>
        <w:gridCol w:w="855"/>
        <w:gridCol w:w="1410"/>
        <w:gridCol w:w="7"/>
        <w:gridCol w:w="896"/>
        <w:gridCol w:w="1009"/>
        <w:gridCol w:w="1215"/>
        <w:gridCol w:w="1410"/>
        <w:gridCol w:w="7"/>
        <w:gridCol w:w="1521"/>
        <w:gridCol w:w="360"/>
      </w:tblGrid>
      <w:tr w:rsidR="000E6500" w:rsidTr="000E650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6500" w:rsidTr="000E650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00" w:rsidRDefault="000E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00" w:rsidRDefault="000E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00" w:rsidRDefault="000E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00" w:rsidRDefault="000E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00" w:rsidRDefault="000E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00" w:rsidRDefault="000E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00" w:rsidRDefault="000E6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500" w:rsidTr="000E6500">
        <w:trPr>
          <w:gridAfter w:val="1"/>
          <w:wAfter w:w="360" w:type="dxa"/>
          <w:trHeight w:val="1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Гороховская Алена Васильевна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Специалист администрации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Жилой дом</w:t>
            </w:r>
          </w:p>
          <w:p w:rsidR="000E6500" w:rsidRDefault="000E6500">
            <w:pPr>
              <w:jc w:val="both"/>
            </w:pPr>
            <w:r>
              <w:t>Земельный участок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64,1</w:t>
            </w:r>
          </w:p>
          <w:p w:rsidR="000E6500" w:rsidRDefault="000E6500">
            <w:pPr>
              <w:jc w:val="both"/>
            </w:pPr>
            <w:r>
              <w:t>921,0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Россия</w:t>
            </w:r>
          </w:p>
          <w:p w:rsidR="000E6500" w:rsidRDefault="000E6500">
            <w:pPr>
              <w:jc w:val="both"/>
            </w:pPr>
            <w: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311840,82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</w:tr>
      <w:tr w:rsidR="000E6500" w:rsidTr="000E6500">
        <w:trPr>
          <w:gridAfter w:val="1"/>
          <w:wAfter w:w="360" w:type="dxa"/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Гороховский Василий Владимирович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Жилой дом</w:t>
            </w:r>
          </w:p>
          <w:p w:rsidR="000E6500" w:rsidRDefault="000E6500">
            <w:pPr>
              <w:jc w:val="both"/>
            </w:pPr>
            <w: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Собственность</w:t>
            </w:r>
          </w:p>
          <w:p w:rsidR="000E6500" w:rsidRDefault="000E6500">
            <w:pPr>
              <w:jc w:val="both"/>
            </w:pPr>
            <w:r>
              <w:t>собственность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64,1</w:t>
            </w:r>
          </w:p>
          <w:p w:rsidR="000E6500" w:rsidRDefault="000E6500">
            <w:pPr>
              <w:jc w:val="both"/>
            </w:pPr>
            <w:r>
              <w:t>921,0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500" w:rsidRDefault="000E6500">
            <w:pPr>
              <w:jc w:val="both"/>
            </w:pPr>
            <w:r>
              <w:t>Россия</w:t>
            </w:r>
          </w:p>
          <w:p w:rsidR="000E6500" w:rsidRDefault="000E6500">
            <w:pPr>
              <w:jc w:val="both"/>
            </w:pPr>
            <w:r>
              <w:t>Россия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  <w:r>
              <w:t xml:space="preserve">1)УАЗ </w:t>
            </w:r>
            <w:r>
              <w:rPr>
                <w:lang w:val="en-US"/>
              </w:rPr>
              <w:t>UAZ</w:t>
            </w:r>
            <w:r w:rsidRPr="000E6500">
              <w:t>315195-015 2009</w:t>
            </w:r>
            <w:r>
              <w:t>г.</w:t>
            </w:r>
          </w:p>
          <w:p w:rsidR="000E6500" w:rsidRPr="000E6500" w:rsidRDefault="000E6500">
            <w:pPr>
              <w:jc w:val="both"/>
            </w:pPr>
            <w:r>
              <w:t xml:space="preserve">2)ХОНДА </w:t>
            </w:r>
            <w:r>
              <w:rPr>
                <w:lang w:val="en-US"/>
              </w:rPr>
              <w:t>CRV</w:t>
            </w:r>
            <w:r>
              <w:t>,1996г.</w:t>
            </w:r>
          </w:p>
          <w:p w:rsidR="000E6500" w:rsidRPr="000E6500" w:rsidRDefault="000E6500">
            <w:pPr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  <w:r>
              <w:t>415845,83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00" w:rsidRDefault="000E6500">
            <w:pPr>
              <w:jc w:val="both"/>
            </w:pPr>
          </w:p>
        </w:tc>
      </w:tr>
    </w:tbl>
    <w:p w:rsidR="000E6500" w:rsidRDefault="000E6500" w:rsidP="000E6500"/>
    <w:p w:rsidR="007D5EE1" w:rsidRDefault="007D5EE1"/>
    <w:sectPr w:rsidR="007D5EE1" w:rsidSect="000E65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500"/>
    <w:rsid w:val="00076F4C"/>
    <w:rsid w:val="000C7DBD"/>
    <w:rsid w:val="000E6500"/>
    <w:rsid w:val="00115FD8"/>
    <w:rsid w:val="006E75AA"/>
    <w:rsid w:val="007D5EE1"/>
    <w:rsid w:val="0091716F"/>
    <w:rsid w:val="00AE24AC"/>
    <w:rsid w:val="00BC7700"/>
    <w:rsid w:val="00D008DE"/>
    <w:rsid w:val="00EA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00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Company>Home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2024-05-08T01:26:00Z</dcterms:created>
  <dcterms:modified xsi:type="dcterms:W3CDTF">2024-05-08T01:36:00Z</dcterms:modified>
</cp:coreProperties>
</file>