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Республика Бурятия Хоринский район Администрация муниципального образования сельское поселение « 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671425 с. Хасурта, ул. Центральная, 108 тел. / факс 8 (30148) 26166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Постановление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31 июля 2014 г.                                                                 №57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О порядке проведения антикоррупционной экспертизы нормативных правовых актов, их проектов и иных документов администрации муниципального образования 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(в ред. </w:t>
      </w:r>
      <w:r>
        <w:rPr>
          <w:rFonts w:hint="default" w:ascii="Arial" w:hAnsi="Arial" w:cs="Arial"/>
          <w:i w:val="0"/>
          <w:iCs w:val="0"/>
          <w:caps w:val="0"/>
          <w:spacing w:val="0"/>
          <w:sz w:val="19"/>
          <w:szCs w:val="19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spacing w:val="0"/>
          <w:sz w:val="19"/>
          <w:szCs w:val="19"/>
        </w:rPr>
        <w:instrText xml:space="preserve"> HYPERLINK "http://pravo-search.minjust.ru:8080/bigs/showDocument.html?id=560EEBE7-B3FD-4870-9FF6-35F4A763D3E4" \t "http://pravo-search.minjust.ru:8080/bigs/_blank" </w:instrText>
      </w:r>
      <w:r>
        <w:rPr>
          <w:rFonts w:hint="default" w:ascii="Arial" w:hAnsi="Arial" w:cs="Arial"/>
          <w:i w:val="0"/>
          <w:iCs w:val="0"/>
          <w:caps w:val="0"/>
          <w:spacing w:val="0"/>
          <w:sz w:val="19"/>
          <w:szCs w:val="19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Постановления от 04.09.2014 г. № 59</w:t>
      </w:r>
      <w:r>
        <w:rPr>
          <w:rFonts w:hint="default" w:ascii="Arial" w:hAnsi="Arial" w:cs="Arial"/>
          <w:i w:val="0"/>
          <w:iCs w:val="0"/>
          <w:caps w:val="0"/>
          <w:spacing w:val="0"/>
          <w:sz w:val="19"/>
          <w:szCs w:val="19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В целях организации нормотворческой деятельности администрации муниципального образования сельское поселение «Хасуртайское» по предупреждению включения в нормативные правовые акты, их проекты и иные документы администрации муниципального образования сельское поселение «Хасуртайское» положений, способствующих созданию условий для проявления коррупции, а также по выявлению и устранению таких положений, руководствуясь Федеральным законом </w:t>
      </w:r>
      <w:r>
        <w:rPr>
          <w:rFonts w:hint="default" w:ascii="Arial" w:hAnsi="Arial" w:cs="Arial"/>
          <w:i w:val="0"/>
          <w:iCs w:val="0"/>
          <w:caps w:val="0"/>
          <w:spacing w:val="0"/>
          <w:sz w:val="19"/>
          <w:szCs w:val="19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spacing w:val="0"/>
          <w:sz w:val="19"/>
          <w:szCs w:val="19"/>
        </w:rPr>
        <w:instrText xml:space="preserve"> HYPERLINK "http://pravo-search.minjust.ru:8080/bigs/showDocument.html?id=9AA48369-618A-4BB4-B4B8-AE15F2B7EBF6" \t "http://pravo-search.minjust.ru:8080/bigs/_blank" </w:instrText>
      </w:r>
      <w:r>
        <w:rPr>
          <w:rFonts w:hint="default" w:ascii="Arial" w:hAnsi="Arial" w:cs="Arial"/>
          <w:i w:val="0"/>
          <w:iCs w:val="0"/>
          <w:caps w:val="0"/>
          <w:spacing w:val="0"/>
          <w:sz w:val="19"/>
          <w:szCs w:val="19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от 25.12.2008 г. № 273-ФЗ</w:t>
      </w:r>
      <w:r>
        <w:rPr>
          <w:rFonts w:hint="default" w:ascii="Arial" w:hAnsi="Arial" w:cs="Arial"/>
          <w:i w:val="0"/>
          <w:iCs w:val="0"/>
          <w:caps w:val="0"/>
          <w:spacing w:val="0"/>
          <w:sz w:val="19"/>
          <w:szCs w:val="19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«О противодействии коррупции», Федеральным законом </w:t>
      </w:r>
      <w:r>
        <w:rPr>
          <w:rFonts w:hint="default" w:ascii="Arial" w:hAnsi="Arial" w:cs="Arial"/>
          <w:i w:val="0"/>
          <w:iCs w:val="0"/>
          <w:caps w:val="0"/>
          <w:spacing w:val="0"/>
          <w:sz w:val="19"/>
          <w:szCs w:val="19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spacing w:val="0"/>
          <w:sz w:val="19"/>
          <w:szCs w:val="19"/>
        </w:rPr>
        <w:instrText xml:space="preserve"> HYPERLINK "http://pravo-search.minjust.ru:8080/bigs/showDocument.html?id=91E7BE06-9A84-4CFF-931D-1DF8BC2444AA" \t "http://pravo-search.minjust.ru:8080/bigs/_blank" </w:instrText>
      </w:r>
      <w:r>
        <w:rPr>
          <w:rFonts w:hint="default" w:ascii="Arial" w:hAnsi="Arial" w:cs="Arial"/>
          <w:i w:val="0"/>
          <w:iCs w:val="0"/>
          <w:caps w:val="0"/>
          <w:spacing w:val="0"/>
          <w:sz w:val="19"/>
          <w:szCs w:val="19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от 17 июля 2009 г. № 172-ФЗ</w:t>
      </w:r>
      <w:r>
        <w:rPr>
          <w:rFonts w:hint="default" w:ascii="Arial" w:hAnsi="Arial" w:cs="Arial"/>
          <w:i w:val="0"/>
          <w:iCs w:val="0"/>
          <w:caps w:val="0"/>
          <w:spacing w:val="0"/>
          <w:sz w:val="19"/>
          <w:szCs w:val="19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«Об антикоррупционной экспертизе нормативно правовых актов и проектов нормативно правовых актов», Законом Республики Бурятия от 16.03.2009 г. № 701-IV «О противодействии коррупции в Республике Бурятия», а также с учетом положений, определенных в постановлении Правительства Российской Федерации </w:t>
      </w:r>
      <w:r>
        <w:rPr>
          <w:rFonts w:hint="default" w:ascii="Arial" w:hAnsi="Arial" w:cs="Arial"/>
          <w:i w:val="0"/>
          <w:iCs w:val="0"/>
          <w:caps w:val="0"/>
          <w:spacing w:val="0"/>
          <w:sz w:val="19"/>
          <w:szCs w:val="19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spacing w:val="0"/>
          <w:sz w:val="19"/>
          <w:szCs w:val="19"/>
        </w:rPr>
        <w:instrText xml:space="preserve"> HYPERLINK "http://pravo-search.minjust.ru:8080/bigs/showDocument.html?id=07120B89-D89E-494F-8DB9-61BA2013CC22" \t "http://pravo-search.minjust.ru:8080/bigs/_blank" </w:instrText>
      </w:r>
      <w:r>
        <w:rPr>
          <w:rFonts w:hint="default" w:ascii="Arial" w:hAnsi="Arial" w:cs="Arial"/>
          <w:i w:val="0"/>
          <w:iCs w:val="0"/>
          <w:caps w:val="0"/>
          <w:spacing w:val="0"/>
          <w:sz w:val="19"/>
          <w:szCs w:val="19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от 26.02.2010 г. № 96</w:t>
      </w:r>
      <w:r>
        <w:rPr>
          <w:rFonts w:hint="default" w:ascii="Arial" w:hAnsi="Arial" w:cs="Arial"/>
          <w:i w:val="0"/>
          <w:iCs w:val="0"/>
          <w:caps w:val="0"/>
          <w:spacing w:val="0"/>
          <w:sz w:val="19"/>
          <w:szCs w:val="19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«Об антикоррупционной экспертизе нормативных правовых актов и проектов нормативных правовых актов», Администрация муниципального образования сельское поселение «Хасуртайское» постановляет: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(в ред. </w:t>
      </w:r>
      <w:r>
        <w:rPr>
          <w:rFonts w:hint="default" w:ascii="Arial" w:hAnsi="Arial" w:cs="Arial"/>
          <w:i w:val="0"/>
          <w:iCs w:val="0"/>
          <w:caps w:val="0"/>
          <w:spacing w:val="0"/>
          <w:sz w:val="19"/>
          <w:szCs w:val="19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spacing w:val="0"/>
          <w:sz w:val="19"/>
          <w:szCs w:val="19"/>
        </w:rPr>
        <w:instrText xml:space="preserve"> HYPERLINK "http://pravo-search.minjust.ru:8080/bigs/showDocument.html?id=560EEBE7-B3FD-4870-9FF6-35F4A763D3E4" \t "http://pravo-search.minjust.ru:8080/bigs/_blank" </w:instrText>
      </w:r>
      <w:r>
        <w:rPr>
          <w:rFonts w:hint="default" w:ascii="Arial" w:hAnsi="Arial" w:cs="Arial"/>
          <w:i w:val="0"/>
          <w:iCs w:val="0"/>
          <w:caps w:val="0"/>
          <w:spacing w:val="0"/>
          <w:sz w:val="19"/>
          <w:szCs w:val="19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Постановления от 04.09.2014 г. № 59</w:t>
      </w:r>
      <w:r>
        <w:rPr>
          <w:rFonts w:hint="default" w:ascii="Arial" w:hAnsi="Arial" w:cs="Arial"/>
          <w:i w:val="0"/>
          <w:iCs w:val="0"/>
          <w:caps w:val="0"/>
          <w:spacing w:val="0"/>
          <w:sz w:val="19"/>
          <w:szCs w:val="19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1. Утвердить Порядок проведения антикоррупционной экспертизы нормативных правовых актов, их проектов и иных документов администрации муниципального образования сельское поселение «Хасуртайское» согласно приложению.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 Возложить полномочия по проведению антикоррупционной экспертизы нормативных правовых актов, их проектов и иных документов администрации муниципального образования сельское поселение «Хасуртайское» на специалиста 2 разряда администрации муниципального образования сельское поселение «Хасуртайское».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3. Администрации муниципального образования сельское поселение «Хасуртайское» обеспечить реализацию Порядка проведения антикоррупционной экспертизы нормативных правовых актов, их проектов и иных документов администрации муниципального образования сельское поселение «Хасуртайское» при разработке проектов нормативных правовых актов, их проектов и иных документов с учетом требований действующего законодательства на предмет коррупциогенности.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3. Обнародовать настоящее постановление на информационных стендах и разместить на официальном сайте администрации муниципального образования сельское поселение «Хасуртайское» - www.khasurta.ru (раздел - документы) в сети Интернет.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(в ред. </w:t>
      </w:r>
      <w:r>
        <w:rPr>
          <w:rFonts w:hint="default" w:ascii="Arial" w:hAnsi="Arial" w:cs="Arial"/>
          <w:i w:val="0"/>
          <w:iCs w:val="0"/>
          <w:caps w:val="0"/>
          <w:spacing w:val="0"/>
          <w:sz w:val="19"/>
          <w:szCs w:val="19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spacing w:val="0"/>
          <w:sz w:val="19"/>
          <w:szCs w:val="19"/>
        </w:rPr>
        <w:instrText xml:space="preserve"> HYPERLINK "http://pravo-search.minjust.ru:8080/bigs/showDocument.html?id=560EEBE7-B3FD-4870-9FF6-35F4A763D3E4" \t "http://pravo-search.minjust.ru:8080/bigs/_blank" </w:instrText>
      </w:r>
      <w:r>
        <w:rPr>
          <w:rFonts w:hint="default" w:ascii="Arial" w:hAnsi="Arial" w:cs="Arial"/>
          <w:i w:val="0"/>
          <w:iCs w:val="0"/>
          <w:caps w:val="0"/>
          <w:spacing w:val="0"/>
          <w:sz w:val="19"/>
          <w:szCs w:val="19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Постановления от 04.09.2014 г. № 59</w:t>
      </w:r>
      <w:r>
        <w:rPr>
          <w:rFonts w:hint="default" w:ascii="Arial" w:hAnsi="Arial" w:cs="Arial"/>
          <w:i w:val="0"/>
          <w:iCs w:val="0"/>
          <w:caps w:val="0"/>
          <w:spacing w:val="0"/>
          <w:sz w:val="19"/>
          <w:szCs w:val="19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4. Настоящее решение вступает в силу со дня его обнародования.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Глава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сельское поселение «Хасуртайское»                                                                                    Л.В. Иванова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bookmarkStart w:id="0" w:name="_GoBack"/>
      <w:bookmarkEnd w:id="0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Приложение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к постановлению администрации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от «31» июля 2014 г. № 57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Порядок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проведения антикоррупционной экспертизы нормативных правовых актов, их проектов и иных документов администрации муниципального образования 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30"/>
          <w:szCs w:val="3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30"/>
          <w:szCs w:val="30"/>
        </w:rPr>
        <w:t>I. Общие положения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1. Порядком проведения антикоррупционной экспертизы нормативных правовых актов, их проектов и иных документов администрации муниципального образования сельское поселение «Хасуртайское» (далее по тексту - Порядок) устанавливается порядок проведения антикоррупционной экспертизы, постановлений и распоряжений главы муниципального образования сельское поселение «Хасуртайское», их проектов и иных документов администрации муниципального образования сельское поселение «Хасуртайское» в том числе технических заданий на их разработку и вносимых поправок в тексты проектов (далее по тексту - нормативные правовые акты и иные документы), а также процедура оформления и направления соответствующих заключений по итогам антикоррупционной экспертизы.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 Основной задачей проведения антикоррупционной экспертизы является обеспечение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предотвращения, предупреждения и выявления при подготовке и принятии проектов нормативных правовых актов и иных документов коррупционных факторов и коррупциогенных норм.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3. Уполномоченным по проведению антикоррупционной экспертизы проектов нормативных правовых актов и иных документов является специалист 2 разряда администрации муниципального образования сельское поселение «Хасуртайское».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4. Администрация муниципального образования сельское поселение «Хасуртайское» (разработчик проектов) обеспечивает подготовку проектов нормативных правовых актов и иных документов, не содержащих коррупционных факторов, перечисленных в разделе 2 настоящего Порядка, в том числе несут ответственность, предусмотренную законодательством, за полноту, достоверность и соответствие проектов нормативных правовых актов и иных документов антикоррупционным требованиям.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На стадии разработки проектов нормативных правовых актов и иных документов администрация муниципального образования сельское поселение «Хасуртайское» осуществляет обязательное визирование проектов нормативных правовых актов и иных документов и обеспечивает отсутствие коррупционных факторов в разрабатываемых документах.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30"/>
          <w:szCs w:val="30"/>
        </w:rPr>
        <w:t>II. Основные требования и методика проведения антикоррупционной экспертизы нормативных правовых актов и иных документов, и их проектов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1. Коррупционными факторами признаются положения проектов нормативных правовых актов и иных документов, которые могут способствовать проявлениям коррупции при их применении,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 провоцировать их.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 Эффективность проведения экспертизы на коррупциогенность определяется ее системностью, достоверностью и проверяемостью результатов.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3. Для обеспечения системности, достоверности и проверяемости результатов экспертизы на коррупциогенность необходимо проводить экспертизу каждой нормы документа и излагать ее результаты в заключении с учетом состава и последовательности коррупционных факторов, в том числе с указанием структурных единиц проекта документа (разделы, главы, статьи, части, пункты, подпункты, абзацы).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4. По результатам проведения экспертизы на коррупциогенность в экспертном заключении могут быть отражены возможные негативные последствия сохранения в проекте документа выявленных коррупционных факторов, в том числе не относящиеся к таковым в рамках настоящего Порядка, но которые могут способствовать созданию условий для проявления коррупции, которые указываются в заключении.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5. Проведение антикоррупционной экспертизы проектов нормативных правовых актов осуществляется специалистом 2 разряда администрации муниципального образования сельское поселение «Хасуртайское» на стадии согласования документов, одновременно с проведением правовой экспертизы.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6. Обязательной антикоррупционной экспертизе подлежат проекты нормативных правовых актов и иные документы, которые регулируют общественные отношения в сфере: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а) муниципальной собственности;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б) муниципальной службы, статуса лиц, замещающих муниципальные должности;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в) бюджетного, налогового, лесного, водного, земельного, градостроительного, природоохранного законодательства и законодательства о недрах.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Обязательной антикоррупционной экспертизе подлежат проекты нормативных правовых актов и иные документы, которые регулируют контрольные, разрешительные, регистрационные полномочия администрации муниципального образования сельское поселение «Хасуртайское» (муниципальных служащих) во взаимоотношениях с гражданами и не муниципальными юридическими лицами.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7. Антикоррупционная экспертиза иных документов осуществляется на основании соответствующих поручений с указанием сроков ее проведения в зависимости от объема и сложности документов.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Решение о проведении антикоррупционной экспертизы нормативных правовых актов, их проектов и иных документов главы муниципального образования сельское поселение «Хасуртайское», принимается главой муниципального образования сельское поселение «Хасуртайское».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8. В ходе проведения антикоррупционной экспертизы проектов нормативных правовых актов и иных документов проводится системный анализ текста на предмет выявления квалифицирующих признаков коррупционных факторов по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 </w:t>
      </w:r>
      <w:r>
        <w:rPr>
          <w:rFonts w:hint="default" w:ascii="Arial" w:hAnsi="Arial" w:cs="Arial"/>
          <w:i w:val="0"/>
          <w:iCs w:val="0"/>
          <w:caps w:val="0"/>
          <w:spacing w:val="0"/>
          <w:sz w:val="19"/>
          <w:szCs w:val="19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spacing w:val="0"/>
          <w:sz w:val="19"/>
          <w:szCs w:val="19"/>
        </w:rPr>
        <w:instrText xml:space="preserve"> HYPERLINK "http://pravo-search.minjust.ru:8080/bigs/showDocument.html?id=07120B89-D89E-494F-8DB9-61BA2013CC22" \t "http://pravo-search.minjust.ru:8080/bigs/_blank" </w:instrText>
      </w:r>
      <w:r>
        <w:rPr>
          <w:rFonts w:hint="default" w:ascii="Arial" w:hAnsi="Arial" w:cs="Arial"/>
          <w:i w:val="0"/>
          <w:iCs w:val="0"/>
          <w:caps w:val="0"/>
          <w:spacing w:val="0"/>
          <w:sz w:val="19"/>
          <w:szCs w:val="19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от 26 февраля 2010 года № 96</w:t>
      </w:r>
      <w:r>
        <w:rPr>
          <w:rFonts w:hint="default" w:ascii="Arial" w:hAnsi="Arial" w:cs="Arial"/>
          <w:i w:val="0"/>
          <w:iCs w:val="0"/>
          <w:caps w:val="0"/>
          <w:spacing w:val="0"/>
          <w:sz w:val="19"/>
          <w:szCs w:val="19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«Об антикоррупционной экспертизе нормативно правовых актов и проектов нормативно правовых актов».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9. Коррупционными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30"/>
          <w:szCs w:val="30"/>
        </w:rPr>
        <w:t>III. Независимая антикоррупционная экспертиза нормативных правовых актов и проектов нормативных правовых актов администрации муниципального образования сельское поселение «Хасуртайское».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1. В целях обеспечения возможности проведения независимой антикоррупционной экспертизы проектов нормативно правовых актов администрации муниципального образования сельское поселение «Хасуртайское» (разработчик проектов) в течение рабочего дня, соответствующего дню направления их на согласование в государственные органы и организации и размещают проекты нормативно правового акта в сети общего пользования «Интернет» на официальном сайте администрации муниципального образования сельское поселение «Хасуртайское» - www.khasurtf.ru с указанием дат начала и окончания приема заключений по результатам независимой антикоррупционной экспертизы.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 По результатам независимой экспертизы на коррупциогенность составляется экспертное заключение, которое независимыми экспертами направляется разработчику проекта по адресу, у</w:t>
      </w:r>
    </w:p>
    <w:p/>
    <w:p>
      <w:pPr>
        <w:rPr>
          <w:lang w:val="en-US"/>
        </w:rPr>
      </w:pPr>
    </w:p>
    <w:sectPr>
      <w:pgSz w:w="11906" w:h="16838"/>
      <w:pgMar w:top="1440" w:right="906" w:bottom="1440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D7DA9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22D7DA9"/>
    <w:rsid w:val="155445CE"/>
    <w:rsid w:val="3D2E204C"/>
    <w:rsid w:val="71327A78"/>
    <w:rsid w:val="7609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uiPriority w:val="0"/>
    <w:rPr>
      <w:rFonts w:ascii="Courier New" w:hAnsi="Courier New" w:cs="Courier New"/>
    </w:rPr>
  </w:style>
  <w:style w:type="character" w:styleId="14">
    <w:name w:val="FollowedHyperlink"/>
    <w:basedOn w:val="11"/>
    <w:uiPriority w:val="0"/>
    <w:rPr>
      <w:color w:val="800080"/>
      <w:u w:val="single"/>
    </w:rPr>
  </w:style>
  <w:style w:type="character" w:styleId="15">
    <w:name w:val="footnote reference"/>
    <w:basedOn w:val="11"/>
    <w:uiPriority w:val="0"/>
    <w:rPr>
      <w:vertAlign w:val="superscript"/>
    </w:rPr>
  </w:style>
  <w:style w:type="character" w:styleId="16">
    <w:name w:val="annotation reference"/>
    <w:basedOn w:val="11"/>
    <w:uiPriority w:val="0"/>
    <w:rPr>
      <w:sz w:val="21"/>
      <w:szCs w:val="21"/>
    </w:rPr>
  </w:style>
  <w:style w:type="character" w:styleId="17">
    <w:name w:val="endnote reference"/>
    <w:basedOn w:val="11"/>
    <w:uiPriority w:val="0"/>
    <w:rPr>
      <w:vertAlign w:val="superscript"/>
    </w:rPr>
  </w:style>
  <w:style w:type="character" w:styleId="18">
    <w:name w:val="HTML Acronym"/>
    <w:basedOn w:val="11"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uiPriority w:val="0"/>
    <w:rPr>
      <w:color w:val="0000FF"/>
      <w:u w:val="single"/>
    </w:rPr>
  </w:style>
  <w:style w:type="character" w:styleId="21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uiPriority w:val="0"/>
  </w:style>
  <w:style w:type="character" w:styleId="24">
    <w:name w:val="line number"/>
    <w:basedOn w:val="11"/>
    <w:uiPriority w:val="0"/>
  </w:style>
  <w:style w:type="character" w:styleId="25">
    <w:name w:val="HTML Definition"/>
    <w:basedOn w:val="11"/>
    <w:uiPriority w:val="0"/>
    <w:rPr>
      <w:i/>
      <w:iCs/>
    </w:rPr>
  </w:style>
  <w:style w:type="character" w:styleId="26">
    <w:name w:val="HTML Variable"/>
    <w:basedOn w:val="11"/>
    <w:uiPriority w:val="0"/>
    <w:rPr>
      <w:i/>
      <w:iCs/>
    </w:rPr>
  </w:style>
  <w:style w:type="character" w:styleId="27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uiPriority w:val="0"/>
    <w:rPr>
      <w:i/>
      <w:iCs/>
    </w:rPr>
  </w:style>
  <w:style w:type="paragraph" w:styleId="30">
    <w:name w:val="Balloon Text"/>
    <w:basedOn w:val="1"/>
    <w:uiPriority w:val="0"/>
    <w:rPr>
      <w:sz w:val="16"/>
      <w:szCs w:val="16"/>
    </w:rPr>
  </w:style>
  <w:style w:type="paragraph" w:styleId="31">
    <w:name w:val="List 5"/>
    <w:basedOn w:val="1"/>
    <w:uiPriority w:val="0"/>
    <w:pPr>
      <w:ind w:left="1800" w:hanging="360"/>
    </w:pPr>
  </w:style>
  <w:style w:type="paragraph" w:styleId="32">
    <w:name w:val="List Continue"/>
    <w:basedOn w:val="1"/>
    <w:uiPriority w:val="0"/>
    <w:pPr>
      <w:spacing w:after="120"/>
      <w:ind w:left="360"/>
    </w:pPr>
  </w:style>
  <w:style w:type="paragraph" w:styleId="33">
    <w:name w:val="Body Text 2"/>
    <w:basedOn w:val="1"/>
    <w:uiPriority w:val="0"/>
    <w:pPr>
      <w:spacing w:after="120" w:line="480" w:lineRule="auto"/>
    </w:pPr>
  </w:style>
  <w:style w:type="paragraph" w:styleId="34">
    <w:name w:val="List Number 5"/>
    <w:basedOn w:val="1"/>
    <w:uiPriority w:val="0"/>
    <w:pPr>
      <w:numPr>
        <w:ilvl w:val="0"/>
        <w:numId w:val="1"/>
      </w:numPr>
    </w:pPr>
  </w:style>
  <w:style w:type="paragraph" w:styleId="35">
    <w:name w:val="Closing"/>
    <w:basedOn w:val="1"/>
    <w:uiPriority w:val="0"/>
    <w:pPr>
      <w:ind w:left="4320"/>
    </w:pPr>
  </w:style>
  <w:style w:type="paragraph" w:styleId="36">
    <w:name w:val="Normal Indent"/>
    <w:basedOn w:val="1"/>
    <w:uiPriority w:val="0"/>
    <w:pPr>
      <w:ind w:left="708"/>
    </w:pPr>
  </w:style>
  <w:style w:type="paragraph" w:styleId="37">
    <w:name w:val="envelope return"/>
    <w:basedOn w:val="1"/>
    <w:uiPriority w:val="0"/>
    <w:rPr>
      <w:rFonts w:ascii="Arial" w:hAnsi="Arial" w:cs="Arial"/>
      <w:sz w:val="20"/>
    </w:rPr>
  </w:style>
  <w:style w:type="paragraph" w:styleId="38">
    <w:name w:val="Plain Text"/>
    <w:basedOn w:val="1"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SimHei" w:cs="Arial"/>
      <w:sz w:val="20"/>
    </w:rPr>
  </w:style>
  <w:style w:type="paragraph" w:styleId="42">
    <w:name w:val="annotation text"/>
    <w:basedOn w:val="1"/>
    <w:uiPriority w:val="0"/>
    <w:pPr>
      <w:jc w:val="left"/>
    </w:pPr>
  </w:style>
  <w:style w:type="paragraph" w:styleId="43">
    <w:name w:val="index 1"/>
    <w:basedOn w:val="1"/>
    <w:next w:val="1"/>
    <w:uiPriority w:val="0"/>
  </w:style>
  <w:style w:type="paragraph" w:styleId="44">
    <w:name w:val="annotation subject"/>
    <w:basedOn w:val="42"/>
    <w:next w:val="42"/>
    <w:uiPriority w:val="0"/>
    <w:rPr>
      <w:b/>
      <w:bCs/>
    </w:rPr>
  </w:style>
  <w:style w:type="paragraph" w:styleId="45">
    <w:name w:val="Document Map"/>
    <w:basedOn w:val="1"/>
    <w:uiPriority w:val="0"/>
    <w:pPr>
      <w:shd w:val="clear" w:color="auto" w:fill="000080"/>
    </w:pPr>
  </w:style>
  <w:style w:type="paragraph" w:styleId="46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uiPriority w:val="0"/>
    <w:pPr>
      <w:ind w:left="2940" w:leftChars="1400"/>
    </w:pPr>
  </w:style>
  <w:style w:type="paragraph" w:styleId="48">
    <w:name w:val="index 2"/>
    <w:basedOn w:val="1"/>
    <w:next w:val="1"/>
    <w:uiPriority w:val="0"/>
    <w:pPr>
      <w:ind w:left="200" w:leftChars="200"/>
    </w:pPr>
  </w:style>
  <w:style w:type="paragraph" w:styleId="49">
    <w:name w:val="List Number 3"/>
    <w:basedOn w:val="1"/>
    <w:uiPriority w:val="0"/>
    <w:pPr>
      <w:numPr>
        <w:ilvl w:val="0"/>
        <w:numId w:val="2"/>
      </w:numPr>
    </w:pPr>
  </w:style>
  <w:style w:type="paragraph" w:styleId="50">
    <w:name w:val="HTML Address"/>
    <w:basedOn w:val="1"/>
    <w:uiPriority w:val="0"/>
    <w:rPr>
      <w:i/>
      <w:iCs/>
    </w:rPr>
  </w:style>
  <w:style w:type="paragraph" w:styleId="51">
    <w:name w:val="index 7"/>
    <w:basedOn w:val="1"/>
    <w:next w:val="1"/>
    <w:uiPriority w:val="0"/>
    <w:pPr>
      <w:ind w:left="1200" w:leftChars="1200"/>
    </w:pPr>
  </w:style>
  <w:style w:type="paragraph" w:styleId="52">
    <w:name w:val="index 3"/>
    <w:basedOn w:val="1"/>
    <w:next w:val="1"/>
    <w:uiPriority w:val="0"/>
    <w:pPr>
      <w:ind w:left="400" w:leftChars="400"/>
    </w:pPr>
  </w:style>
  <w:style w:type="paragraph" w:styleId="53">
    <w:name w:val="index 5"/>
    <w:basedOn w:val="1"/>
    <w:next w:val="1"/>
    <w:uiPriority w:val="0"/>
    <w:pPr>
      <w:ind w:left="800" w:leftChars="800"/>
    </w:pPr>
  </w:style>
  <w:style w:type="paragraph" w:styleId="54">
    <w:name w:val="index 4"/>
    <w:basedOn w:val="1"/>
    <w:next w:val="1"/>
    <w:uiPriority w:val="0"/>
    <w:pPr>
      <w:ind w:left="600" w:leftChars="600"/>
    </w:pPr>
  </w:style>
  <w:style w:type="paragraph" w:styleId="5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uiPriority w:val="0"/>
    <w:pPr>
      <w:ind w:left="3360" w:leftChars="1600"/>
    </w:pPr>
  </w:style>
  <w:style w:type="paragraph" w:styleId="57">
    <w:name w:val="toc 7"/>
    <w:basedOn w:val="1"/>
    <w:next w:val="1"/>
    <w:uiPriority w:val="0"/>
    <w:pPr>
      <w:ind w:left="2520" w:leftChars="1200"/>
    </w:pPr>
  </w:style>
  <w:style w:type="paragraph" w:styleId="58">
    <w:name w:val="index 6"/>
    <w:basedOn w:val="1"/>
    <w:next w:val="1"/>
    <w:uiPriority w:val="0"/>
    <w:pPr>
      <w:ind w:left="1000" w:leftChars="1000"/>
    </w:pPr>
  </w:style>
  <w:style w:type="paragraph" w:styleId="59">
    <w:name w:val="envelope address"/>
    <w:basedOn w:val="1"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uiPriority w:val="0"/>
    <w:pPr>
      <w:ind w:left="1400" w:leftChars="1400"/>
    </w:pPr>
  </w:style>
  <w:style w:type="paragraph" w:styleId="61">
    <w:name w:val="Body Text"/>
    <w:basedOn w:val="1"/>
    <w:uiPriority w:val="0"/>
    <w:pPr>
      <w:spacing w:after="120"/>
    </w:pPr>
  </w:style>
  <w:style w:type="paragraph" w:styleId="62">
    <w:name w:val="index 9"/>
    <w:basedOn w:val="1"/>
    <w:next w:val="1"/>
    <w:uiPriority w:val="0"/>
    <w:pPr>
      <w:ind w:left="1600" w:leftChars="1600"/>
    </w:pPr>
  </w:style>
  <w:style w:type="paragraph" w:styleId="63">
    <w:name w:val="List Number 4"/>
    <w:basedOn w:val="1"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uiPriority w:val="0"/>
  </w:style>
  <w:style w:type="paragraph" w:styleId="67">
    <w:name w:val="table of authorities"/>
    <w:basedOn w:val="1"/>
    <w:next w:val="1"/>
    <w:uiPriority w:val="0"/>
    <w:pPr>
      <w:ind w:left="420" w:leftChars="200"/>
    </w:pPr>
  </w:style>
  <w:style w:type="paragraph" w:styleId="68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uiPriority w:val="0"/>
    <w:pPr>
      <w:ind w:left="2100" w:leftChars="1000"/>
    </w:pPr>
  </w:style>
  <w:style w:type="paragraph" w:styleId="70">
    <w:name w:val="table of figures"/>
    <w:basedOn w:val="1"/>
    <w:next w:val="1"/>
    <w:uiPriority w:val="0"/>
    <w:pPr>
      <w:ind w:leftChars="200" w:hanging="200" w:hangingChars="200"/>
    </w:pPr>
  </w:style>
  <w:style w:type="paragraph" w:styleId="71">
    <w:name w:val="toc 3"/>
    <w:basedOn w:val="1"/>
    <w:next w:val="1"/>
    <w:uiPriority w:val="0"/>
    <w:pPr>
      <w:ind w:left="840" w:leftChars="400"/>
    </w:pPr>
  </w:style>
  <w:style w:type="paragraph" w:styleId="72">
    <w:name w:val="toc 2"/>
    <w:basedOn w:val="1"/>
    <w:next w:val="1"/>
    <w:uiPriority w:val="0"/>
    <w:pPr>
      <w:ind w:left="420" w:leftChars="200"/>
    </w:pPr>
  </w:style>
  <w:style w:type="paragraph" w:styleId="73">
    <w:name w:val="toc 4"/>
    <w:basedOn w:val="1"/>
    <w:next w:val="1"/>
    <w:uiPriority w:val="0"/>
    <w:pPr>
      <w:ind w:left="1260" w:leftChars="600"/>
    </w:pPr>
  </w:style>
  <w:style w:type="paragraph" w:styleId="74">
    <w:name w:val="toc 5"/>
    <w:basedOn w:val="1"/>
    <w:next w:val="1"/>
    <w:uiPriority w:val="0"/>
    <w:pPr>
      <w:ind w:left="1680" w:leftChars="800"/>
    </w:pPr>
  </w:style>
  <w:style w:type="paragraph" w:styleId="75">
    <w:name w:val="Note Heading"/>
    <w:basedOn w:val="1"/>
    <w:next w:val="1"/>
    <w:uiPriority w:val="0"/>
  </w:style>
  <w:style w:type="paragraph" w:styleId="76">
    <w:name w:val="Date"/>
    <w:basedOn w:val="1"/>
    <w:next w:val="1"/>
    <w:uiPriority w:val="0"/>
  </w:style>
  <w:style w:type="paragraph" w:styleId="77">
    <w:name w:val="List Bullet 5"/>
    <w:basedOn w:val="1"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uiPriority w:val="0"/>
    <w:pPr>
      <w:spacing w:after="120"/>
      <w:ind w:left="360"/>
    </w:pPr>
  </w:style>
  <w:style w:type="paragraph" w:styleId="81">
    <w:name w:val="List Bullet 4"/>
    <w:basedOn w:val="1"/>
    <w:uiPriority w:val="0"/>
    <w:pPr>
      <w:numPr>
        <w:ilvl w:val="0"/>
        <w:numId w:val="5"/>
      </w:numPr>
    </w:pPr>
  </w:style>
  <w:style w:type="paragraph" w:styleId="82">
    <w:name w:val="List Bullet"/>
    <w:basedOn w:val="1"/>
    <w:uiPriority w:val="0"/>
    <w:pPr>
      <w:numPr>
        <w:ilvl w:val="0"/>
        <w:numId w:val="6"/>
      </w:numPr>
    </w:pPr>
  </w:style>
  <w:style w:type="paragraph" w:styleId="83">
    <w:name w:val="List Bullet 2"/>
    <w:basedOn w:val="1"/>
    <w:uiPriority w:val="0"/>
    <w:pPr>
      <w:numPr>
        <w:ilvl w:val="0"/>
        <w:numId w:val="7"/>
      </w:numPr>
    </w:pPr>
  </w:style>
  <w:style w:type="paragraph" w:styleId="84">
    <w:name w:val="List Bullet 3"/>
    <w:basedOn w:val="1"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ind w:left="4320"/>
    </w:pPr>
  </w:style>
  <w:style w:type="paragraph" w:styleId="95">
    <w:name w:val="Salutation"/>
    <w:basedOn w:val="1"/>
    <w:next w:val="1"/>
    <w:uiPriority w:val="0"/>
  </w:style>
  <w:style w:type="paragraph" w:styleId="96">
    <w:name w:val="List Continue 2"/>
    <w:basedOn w:val="1"/>
    <w:uiPriority w:val="0"/>
    <w:pPr>
      <w:spacing w:after="120"/>
      <w:ind w:left="720"/>
    </w:pPr>
  </w:style>
  <w:style w:type="paragraph" w:styleId="97">
    <w:name w:val="List Continue 3"/>
    <w:basedOn w:val="1"/>
    <w:uiPriority w:val="0"/>
    <w:pPr>
      <w:spacing w:after="120"/>
      <w:ind w:left="1080"/>
    </w:pPr>
  </w:style>
  <w:style w:type="paragraph" w:styleId="98">
    <w:name w:val="List Continue 4"/>
    <w:basedOn w:val="1"/>
    <w:uiPriority w:val="0"/>
    <w:pPr>
      <w:spacing w:after="120"/>
      <w:ind w:left="1440"/>
    </w:pPr>
  </w:style>
  <w:style w:type="paragraph" w:styleId="99">
    <w:name w:val="List Continue 5"/>
    <w:basedOn w:val="1"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51">
    <w:name w:val="Стиль1"/>
    <w:basedOn w:val="1"/>
    <w:qFormat/>
    <w:uiPriority w:val="0"/>
    <w:pPr>
      <w:wordWrap w:val="0"/>
      <w:spacing w:line="240" w:lineRule="auto"/>
      <w:jc w:val="right"/>
    </w:pPr>
    <w:rPr>
      <w:rFonts w:ascii="Times New Roman" w:hAnsi="Times New Roman" w:cs="Times New Roman" w:eastAsiaTheme="minorEastAsia"/>
      <w:b/>
      <w:sz w:val="28"/>
      <w:szCs w:val="28"/>
      <w:lang w:val="ru-RU" w:eastAsia="en-US"/>
    </w:rPr>
  </w:style>
  <w:style w:type="paragraph" w:customStyle="1" w:styleId="152">
    <w:name w:val="Стиль2"/>
    <w:basedOn w:val="1"/>
    <w:qFormat/>
    <w:uiPriority w:val="0"/>
    <w:pPr>
      <w:wordWrap w:val="0"/>
      <w:spacing w:line="240" w:lineRule="auto"/>
      <w:jc w:val="both"/>
    </w:pPr>
    <w:rPr>
      <w:rFonts w:ascii="Times New Roman" w:hAnsi="Times New Roman" w:cs="Times New Roman" w:eastAsiaTheme="minorEastAsia"/>
      <w:b/>
      <w:sz w:val="28"/>
      <w:szCs w:val="28"/>
      <w:lang w:val="ru-RU" w:eastAsia="en-US"/>
    </w:rPr>
  </w:style>
  <w:style w:type="paragraph" w:customStyle="1" w:styleId="153">
    <w:name w:val="Стиль3"/>
    <w:basedOn w:val="1"/>
    <w:qFormat/>
    <w:uiPriority w:val="0"/>
    <w:pPr>
      <w:wordWrap w:val="0"/>
      <w:spacing w:line="240" w:lineRule="auto"/>
      <w:jc w:val="right"/>
    </w:pPr>
    <w:rPr>
      <w:rFonts w:ascii="Times New Roman" w:hAnsi="Times New Roman" w:cs="Times New Roman" w:eastAsiaTheme="minorEastAsia"/>
      <w:b/>
      <w:sz w:val="28"/>
      <w:szCs w:val="28"/>
      <w:lang w:val="ru-RU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2021-12-16T04:31:00Z</dcterms:created>
  <dc:creator>Наталья</dc:creator>
  <cp:lastModifiedBy>Наталья</cp:lastModifiedBy>
  <dcterms:modified xsi:type="dcterms:W3CDTF">2021-12-16T04:33:08Z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C113B65E9B744A71B243658280C981BD</vt:lpwstr>
  </property>
</Properties>
</file>