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00" w:rsidRDefault="00280C00" w:rsidP="00280C00">
      <w:pPr>
        <w:jc w:val="center"/>
        <w:rPr>
          <w:b/>
          <w:sz w:val="28"/>
          <w:szCs w:val="28"/>
        </w:rPr>
      </w:pPr>
      <w:r w:rsidRPr="004E276A">
        <w:rPr>
          <w:b/>
          <w:sz w:val="28"/>
          <w:szCs w:val="28"/>
        </w:rPr>
        <w:t>СОВЕТ ДЕПУТАТОВ</w:t>
      </w:r>
    </w:p>
    <w:p w:rsidR="00280C00" w:rsidRPr="004E276A" w:rsidRDefault="00280C00" w:rsidP="00280C00">
      <w:pPr>
        <w:jc w:val="center"/>
        <w:rPr>
          <w:b/>
          <w:sz w:val="28"/>
          <w:szCs w:val="28"/>
        </w:rPr>
      </w:pPr>
      <w:r w:rsidRPr="004E276A">
        <w:rPr>
          <w:b/>
          <w:sz w:val="28"/>
          <w:szCs w:val="28"/>
        </w:rPr>
        <w:t xml:space="preserve">МУНИЦИПАЛЬНОГО  ОБРАЗОВАНИЯ  </w:t>
      </w:r>
      <w:r>
        <w:rPr>
          <w:b/>
          <w:sz w:val="28"/>
          <w:szCs w:val="28"/>
        </w:rPr>
        <w:t>С</w:t>
      </w:r>
      <w:r w:rsidRPr="004E276A">
        <w:rPr>
          <w:b/>
          <w:sz w:val="28"/>
          <w:szCs w:val="28"/>
        </w:rPr>
        <w:t>ЕЛЬСКОЕ</w:t>
      </w:r>
      <w:r>
        <w:rPr>
          <w:b/>
          <w:sz w:val="28"/>
          <w:szCs w:val="28"/>
        </w:rPr>
        <w:t xml:space="preserve"> </w:t>
      </w:r>
      <w:r w:rsidRPr="004E276A">
        <w:rPr>
          <w:b/>
          <w:sz w:val="28"/>
          <w:szCs w:val="28"/>
        </w:rPr>
        <w:t xml:space="preserve"> ПОСЕЛЕНИЕ «</w:t>
      </w:r>
      <w:r>
        <w:rPr>
          <w:b/>
          <w:sz w:val="28"/>
          <w:szCs w:val="28"/>
        </w:rPr>
        <w:t>ХАСУРТАЙСКОЕ</w:t>
      </w:r>
      <w:r w:rsidRPr="004E276A">
        <w:rPr>
          <w:b/>
          <w:sz w:val="28"/>
          <w:szCs w:val="28"/>
        </w:rPr>
        <w:t>»</w:t>
      </w:r>
    </w:p>
    <w:p w:rsidR="00280C00" w:rsidRPr="004E276A" w:rsidRDefault="00280C00" w:rsidP="00280C00">
      <w:pPr>
        <w:jc w:val="center"/>
        <w:rPr>
          <w:b/>
          <w:sz w:val="28"/>
          <w:szCs w:val="28"/>
        </w:rPr>
      </w:pPr>
      <w:r>
        <w:rPr>
          <w:b/>
          <w:sz w:val="28"/>
          <w:szCs w:val="28"/>
        </w:rPr>
        <w:t>ХОРИНСКОГО</w:t>
      </w:r>
      <w:r w:rsidRPr="004E276A">
        <w:rPr>
          <w:b/>
          <w:sz w:val="28"/>
          <w:szCs w:val="28"/>
        </w:rPr>
        <w:t xml:space="preserve">  РАЙОН</w:t>
      </w:r>
      <w:r>
        <w:rPr>
          <w:b/>
          <w:sz w:val="28"/>
          <w:szCs w:val="28"/>
        </w:rPr>
        <w:t>А</w:t>
      </w:r>
      <w:r w:rsidRPr="004E276A">
        <w:rPr>
          <w:b/>
          <w:sz w:val="28"/>
          <w:szCs w:val="28"/>
        </w:rPr>
        <w:t xml:space="preserve">   РЕСПУБЛИК</w:t>
      </w:r>
      <w:r>
        <w:rPr>
          <w:b/>
          <w:sz w:val="28"/>
          <w:szCs w:val="28"/>
        </w:rPr>
        <w:t>И</w:t>
      </w:r>
      <w:r w:rsidRPr="004E276A">
        <w:rPr>
          <w:b/>
          <w:sz w:val="28"/>
          <w:szCs w:val="28"/>
        </w:rPr>
        <w:t xml:space="preserve">  БУРЯТИЯ</w:t>
      </w:r>
    </w:p>
    <w:p w:rsidR="00280C00" w:rsidRDefault="00280C00" w:rsidP="00280C00">
      <w:pPr>
        <w:jc w:val="center"/>
        <w:rPr>
          <w:vertAlign w:val="superscript"/>
        </w:rPr>
      </w:pPr>
      <w:r w:rsidRPr="00E34442">
        <w:rPr>
          <w:b/>
          <w:vertAlign w:val="superscript"/>
        </w:rPr>
        <w:t>____________________________________________________________________________________________________________________</w:t>
      </w:r>
    </w:p>
    <w:p w:rsidR="00280C00" w:rsidRDefault="00280C00" w:rsidP="00280C00">
      <w:pPr>
        <w:jc w:val="center"/>
        <w:rPr>
          <w:b/>
          <w:sz w:val="28"/>
          <w:szCs w:val="28"/>
        </w:rPr>
      </w:pPr>
    </w:p>
    <w:p w:rsidR="00280C00" w:rsidRDefault="00280C00" w:rsidP="00280C00">
      <w:pPr>
        <w:jc w:val="center"/>
        <w:rPr>
          <w:b/>
          <w:sz w:val="28"/>
          <w:szCs w:val="28"/>
        </w:rPr>
      </w:pPr>
      <w:r>
        <w:rPr>
          <w:b/>
          <w:sz w:val="28"/>
          <w:szCs w:val="28"/>
        </w:rPr>
        <w:t xml:space="preserve">РЕШЕНИЕ № </w:t>
      </w:r>
      <w:r w:rsidR="00246866">
        <w:rPr>
          <w:b/>
          <w:sz w:val="28"/>
          <w:szCs w:val="28"/>
        </w:rPr>
        <w:t>34</w:t>
      </w:r>
    </w:p>
    <w:p w:rsidR="00280C00" w:rsidRDefault="00280C00" w:rsidP="00280C00">
      <w:pPr>
        <w:jc w:val="center"/>
        <w:rPr>
          <w:b/>
        </w:rPr>
      </w:pPr>
      <w:r>
        <w:rPr>
          <w:b/>
        </w:rPr>
        <w:t>От «</w:t>
      </w:r>
      <w:r w:rsidR="00246866">
        <w:rPr>
          <w:b/>
        </w:rPr>
        <w:t>29</w:t>
      </w:r>
      <w:r>
        <w:rPr>
          <w:b/>
        </w:rPr>
        <w:t xml:space="preserve">» </w:t>
      </w:r>
      <w:r w:rsidR="00246866">
        <w:rPr>
          <w:b/>
        </w:rPr>
        <w:t xml:space="preserve">января </w:t>
      </w:r>
      <w:bookmarkStart w:id="0" w:name="_GoBack"/>
      <w:bookmarkEnd w:id="0"/>
      <w:r>
        <w:rPr>
          <w:b/>
        </w:rPr>
        <w:t>2021 г.</w:t>
      </w:r>
    </w:p>
    <w:p w:rsidR="00280C00" w:rsidRDefault="00280C00" w:rsidP="00280C00">
      <w:pPr>
        <w:jc w:val="center"/>
        <w:rPr>
          <w:b/>
        </w:rPr>
      </w:pPr>
    </w:p>
    <w:p w:rsidR="00280C00" w:rsidRDefault="00280C00" w:rsidP="00280C00">
      <w:pPr>
        <w:jc w:val="center"/>
        <w:rPr>
          <w:b/>
        </w:rPr>
      </w:pPr>
      <w:r>
        <w:rPr>
          <w:b/>
        </w:rPr>
        <w:t>«О внесении изменений в Решение №34 от 5 ноября 2014 г. «Об утверждении Положения об оплате труда выборных должностных лиц местного самоуправления, депутатов, членов выборных органов местного самоуправления, осуществляющих свои полномочия на постоянной основе, муниципальных служащих муниципального образования сельское поселение «</w:t>
      </w:r>
      <w:proofErr w:type="spellStart"/>
      <w:r>
        <w:rPr>
          <w:b/>
        </w:rPr>
        <w:t>Хасуртайское</w:t>
      </w:r>
      <w:proofErr w:type="spellEnd"/>
      <w:r>
        <w:rPr>
          <w:b/>
        </w:rPr>
        <w:t>».</w:t>
      </w:r>
    </w:p>
    <w:p w:rsidR="00280C00" w:rsidRDefault="00280C00" w:rsidP="00280C00">
      <w:pPr>
        <w:jc w:val="center"/>
      </w:pPr>
    </w:p>
    <w:p w:rsidR="00280C00" w:rsidRDefault="00280C00" w:rsidP="00280C00">
      <w:pPr>
        <w:jc w:val="both"/>
      </w:pPr>
      <w:proofErr w:type="gramStart"/>
      <w:r>
        <w:t xml:space="preserve">В соответствии ст. 53 Федерального закона от 6 октября 2003 года № 131-ФЗ «Об общих принципах организации местного самоуправления в Российской Федерации», ст. 5, 11, 22 Федерального закона от 02.03.2007 года № 25-ФЗ «О муниципальной службе в Российской Федерации», ст. 13 Закона Республики Бурятия от 10 сентября 2007 года № 2431- </w:t>
      </w:r>
      <w:r>
        <w:rPr>
          <w:lang w:val="en-US"/>
        </w:rPr>
        <w:t>III</w:t>
      </w:r>
      <w:r>
        <w:t xml:space="preserve"> «О муниципальной службе в Республике Бурятия» вносит следующие изменения:</w:t>
      </w:r>
      <w:proofErr w:type="gramEnd"/>
    </w:p>
    <w:p w:rsidR="00280C00" w:rsidRDefault="00280C00" w:rsidP="00280C00">
      <w:pPr>
        <w:jc w:val="both"/>
      </w:pPr>
    </w:p>
    <w:p w:rsidR="00280C00" w:rsidRDefault="00280C00" w:rsidP="00280C00">
      <w:pPr>
        <w:pStyle w:val="a3"/>
        <w:numPr>
          <w:ilvl w:val="0"/>
          <w:numId w:val="1"/>
        </w:numPr>
        <w:jc w:val="both"/>
      </w:pPr>
      <w:r>
        <w:t xml:space="preserve">Статью 6 изложить в новой редакции: </w:t>
      </w:r>
    </w:p>
    <w:p w:rsidR="00280C00" w:rsidRDefault="00280C00" w:rsidP="00280C00">
      <w:pPr>
        <w:ind w:firstLine="709"/>
        <w:jc w:val="both"/>
      </w:pPr>
      <w:r>
        <w:t>Значения размеров надбавки за особые условия муниципальной службы.</w:t>
      </w:r>
    </w:p>
    <w:p w:rsidR="00280C00" w:rsidRDefault="00280C00" w:rsidP="00280C00">
      <w:pPr>
        <w:ind w:firstLine="709"/>
        <w:jc w:val="both"/>
      </w:pPr>
      <w:r>
        <w:t>Значение размеров ежемесячной надбавки за особые условия муниципальной службы составляют:</w:t>
      </w:r>
    </w:p>
    <w:p w:rsidR="00280C00" w:rsidRDefault="00280C00" w:rsidP="00280C00">
      <w:pPr>
        <w:ind w:firstLine="709"/>
        <w:jc w:val="both"/>
      </w:pPr>
      <w:r>
        <w:t>- от 120 до 200 % должностного оклада - по высшим и главным должностям муниципальной службы;</w:t>
      </w:r>
    </w:p>
    <w:p w:rsidR="00280C00" w:rsidRDefault="00280C00" w:rsidP="00280C00">
      <w:pPr>
        <w:ind w:firstLine="709"/>
        <w:jc w:val="both"/>
      </w:pPr>
      <w:r>
        <w:t>- от 100 до 160 % должностного оклада - по ведущим должностям муниципальной службы;</w:t>
      </w:r>
    </w:p>
    <w:p w:rsidR="00280C00" w:rsidRDefault="00280C00" w:rsidP="00280C00">
      <w:pPr>
        <w:ind w:firstLine="709"/>
        <w:jc w:val="both"/>
      </w:pPr>
      <w:r>
        <w:t>- от 60 до 140 % должностного оклада - по старшим и младшим  должностям муниципальной службы;</w:t>
      </w:r>
    </w:p>
    <w:p w:rsidR="00280C00" w:rsidRDefault="00280C00" w:rsidP="00280C00">
      <w:pPr>
        <w:ind w:left="360" w:firstLine="348"/>
        <w:jc w:val="both"/>
      </w:pPr>
      <w:r>
        <w:t xml:space="preserve">2. </w:t>
      </w:r>
      <w:proofErr w:type="gramStart"/>
      <w:r>
        <w:t>Контроль за</w:t>
      </w:r>
      <w:proofErr w:type="gramEnd"/>
      <w:r>
        <w:t xml:space="preserve"> исполнением данного решения возложить на Главу муниципального образования сельское поселение  «</w:t>
      </w:r>
      <w:proofErr w:type="spellStart"/>
      <w:r>
        <w:t>Хасуртайское</w:t>
      </w:r>
      <w:proofErr w:type="spellEnd"/>
      <w:r>
        <w:t>»</w:t>
      </w:r>
    </w:p>
    <w:p w:rsidR="00280C00" w:rsidRDefault="00280C00" w:rsidP="00280C00">
      <w:pPr>
        <w:ind w:left="360" w:firstLine="348"/>
        <w:jc w:val="both"/>
      </w:pPr>
      <w:r>
        <w:t>3. Настоящее решение вступает в силу с 1 января 2021 г.</w:t>
      </w:r>
    </w:p>
    <w:p w:rsidR="00280C00" w:rsidRDefault="00280C00" w:rsidP="00280C00">
      <w:pPr>
        <w:ind w:left="360"/>
        <w:jc w:val="both"/>
      </w:pPr>
    </w:p>
    <w:p w:rsidR="00280C00" w:rsidRDefault="00280C00" w:rsidP="00280C00">
      <w:pPr>
        <w:ind w:firstLine="709"/>
        <w:jc w:val="both"/>
      </w:pPr>
    </w:p>
    <w:p w:rsidR="00280C00" w:rsidRDefault="00280C00" w:rsidP="00280C00">
      <w:pPr>
        <w:ind w:left="360"/>
        <w:jc w:val="both"/>
      </w:pPr>
    </w:p>
    <w:p w:rsidR="00280C00" w:rsidRDefault="00280C00" w:rsidP="00280C00">
      <w:pPr>
        <w:ind w:left="360"/>
        <w:jc w:val="both"/>
      </w:pPr>
    </w:p>
    <w:p w:rsidR="00280C00" w:rsidRDefault="00280C00" w:rsidP="00280C00">
      <w:pPr>
        <w:ind w:left="360"/>
        <w:jc w:val="both"/>
      </w:pPr>
    </w:p>
    <w:p w:rsidR="00280C00" w:rsidRDefault="00280C00" w:rsidP="00280C00">
      <w:pPr>
        <w:ind w:left="360"/>
        <w:jc w:val="both"/>
      </w:pPr>
      <w:r>
        <w:t>Глава муниципального образования</w:t>
      </w:r>
    </w:p>
    <w:p w:rsidR="00280C00" w:rsidRDefault="00280C00" w:rsidP="00280C00">
      <w:pPr>
        <w:ind w:left="360"/>
        <w:jc w:val="both"/>
      </w:pPr>
      <w:r>
        <w:t>сельское поселение «</w:t>
      </w:r>
      <w:proofErr w:type="spellStart"/>
      <w:r>
        <w:t>Хасуртайское</w:t>
      </w:r>
      <w:proofErr w:type="spellEnd"/>
      <w:r>
        <w:t xml:space="preserve">»                                                  </w:t>
      </w:r>
      <w:proofErr w:type="spellStart"/>
      <w:r>
        <w:t>Л.В.Иванова</w:t>
      </w:r>
      <w:proofErr w:type="spellEnd"/>
      <w:r>
        <w:t xml:space="preserve"> </w:t>
      </w:r>
    </w:p>
    <w:p w:rsidR="00EE3CE9" w:rsidRDefault="00EE3CE9"/>
    <w:sectPr w:rsidR="00EE3CE9" w:rsidSect="00EE3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393"/>
    <w:multiLevelType w:val="hybridMultilevel"/>
    <w:tmpl w:val="52807524"/>
    <w:lvl w:ilvl="0" w:tplc="1FC2AE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80C00"/>
    <w:rsid w:val="00090C63"/>
    <w:rsid w:val="000E39A5"/>
    <w:rsid w:val="00246866"/>
    <w:rsid w:val="00280C00"/>
    <w:rsid w:val="00434CD2"/>
    <w:rsid w:val="0052324C"/>
    <w:rsid w:val="005E1F70"/>
    <w:rsid w:val="00673852"/>
    <w:rsid w:val="006A14E8"/>
    <w:rsid w:val="00747D27"/>
    <w:rsid w:val="009A6DA6"/>
    <w:rsid w:val="009D51EE"/>
    <w:rsid w:val="00A572ED"/>
    <w:rsid w:val="00AF2021"/>
    <w:rsid w:val="00BA70BE"/>
    <w:rsid w:val="00BB3869"/>
    <w:rsid w:val="00D83C77"/>
    <w:rsid w:val="00EC36F0"/>
    <w:rsid w:val="00EE3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C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0C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1543</Characters>
  <Application>Microsoft Office Word</Application>
  <DocSecurity>0</DocSecurity>
  <Lines>12</Lines>
  <Paragraphs>3</Paragraphs>
  <ScaleCrop>false</ScaleCrop>
  <Company>Microsoft</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dc:creator>
  <cp:keywords/>
  <dc:description/>
  <cp:lastModifiedBy>днс</cp:lastModifiedBy>
  <cp:revision>3</cp:revision>
  <dcterms:created xsi:type="dcterms:W3CDTF">2021-01-14T10:52:00Z</dcterms:created>
  <dcterms:modified xsi:type="dcterms:W3CDTF">2021-08-03T07:49:00Z</dcterms:modified>
</cp:coreProperties>
</file>