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918" w:type="dxa"/>
        <w:tblInd w:w="-459" w:type="dxa"/>
        <w:tblLook w:val="04A0"/>
      </w:tblPr>
      <w:tblGrid>
        <w:gridCol w:w="552"/>
        <w:gridCol w:w="299"/>
        <w:gridCol w:w="7229"/>
        <w:gridCol w:w="2126"/>
        <w:gridCol w:w="982"/>
        <w:gridCol w:w="6730"/>
      </w:tblGrid>
      <w:tr w:rsidR="00B73850" w:rsidRPr="00B73850" w:rsidTr="00AE3A0E">
        <w:trPr>
          <w:gridBefore w:val="1"/>
          <w:wBefore w:w="552" w:type="dxa"/>
          <w:trHeight w:val="255"/>
        </w:trPr>
        <w:tc>
          <w:tcPr>
            <w:tcW w:w="10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50" w:rsidRPr="00B73850" w:rsidRDefault="00AE3A0E" w:rsidP="007F1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</w:t>
            </w:r>
            <w:r w:rsidR="00B73850" w:rsidRPr="00B73850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3850" w:rsidRPr="00B73850" w:rsidTr="00AE3A0E">
        <w:trPr>
          <w:gridBefore w:val="1"/>
          <w:wBefore w:w="552" w:type="dxa"/>
          <w:trHeight w:val="300"/>
        </w:trPr>
        <w:tc>
          <w:tcPr>
            <w:tcW w:w="10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50" w:rsidRPr="00B73850" w:rsidRDefault="00AE3A0E" w:rsidP="007F1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</w:t>
            </w:r>
            <w:r w:rsidR="002434A6">
              <w:rPr>
                <w:rFonts w:ascii="Times New Roman" w:eastAsia="Times New Roman" w:hAnsi="Times New Roman" w:cs="Times New Roman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B73850" w:rsidRPr="00B73850">
              <w:rPr>
                <w:rFonts w:ascii="Times New Roman" w:eastAsia="Times New Roman" w:hAnsi="Times New Roman" w:cs="Times New Roman"/>
              </w:rPr>
              <w:t>к Решению</w:t>
            </w:r>
            <w:r w:rsidR="002434A6">
              <w:rPr>
                <w:rFonts w:ascii="Times New Roman" w:eastAsia="Times New Roman" w:hAnsi="Times New Roman" w:cs="Times New Roman"/>
              </w:rPr>
              <w:t xml:space="preserve"> №20</w:t>
            </w:r>
            <w:r w:rsidR="00B73850" w:rsidRPr="00B73850">
              <w:rPr>
                <w:rFonts w:ascii="Times New Roman" w:eastAsia="Times New Roman" w:hAnsi="Times New Roman" w:cs="Times New Roman"/>
              </w:rPr>
              <w:t xml:space="preserve"> </w:t>
            </w:r>
            <w:r w:rsidR="002434A6">
              <w:rPr>
                <w:rFonts w:ascii="Times New Roman" w:eastAsia="Times New Roman" w:hAnsi="Times New Roman" w:cs="Times New Roman"/>
              </w:rPr>
              <w:t>от 31.08.2020г.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3850" w:rsidTr="00AE3A0E">
        <w:trPr>
          <w:gridBefore w:val="1"/>
          <w:wBefore w:w="552" w:type="dxa"/>
          <w:trHeight w:val="255"/>
        </w:trPr>
        <w:tc>
          <w:tcPr>
            <w:tcW w:w="10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50" w:rsidRPr="00B73850" w:rsidRDefault="00B73850" w:rsidP="007F1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50" w:rsidRDefault="00B73850">
            <w:pPr>
              <w:jc w:val="right"/>
            </w:pPr>
          </w:p>
        </w:tc>
      </w:tr>
      <w:tr w:rsidR="00B73850" w:rsidTr="00AE3A0E">
        <w:trPr>
          <w:gridBefore w:val="1"/>
          <w:wBefore w:w="552" w:type="dxa"/>
          <w:trHeight w:val="258"/>
        </w:trPr>
        <w:tc>
          <w:tcPr>
            <w:tcW w:w="10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50" w:rsidRPr="00B73850" w:rsidRDefault="00B73850" w:rsidP="007F1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50" w:rsidRDefault="00B73850">
            <w:pPr>
              <w:jc w:val="right"/>
            </w:pPr>
          </w:p>
        </w:tc>
      </w:tr>
      <w:tr w:rsidR="00B73850" w:rsidTr="00AE3A0E">
        <w:trPr>
          <w:gridBefore w:val="1"/>
          <w:wBefore w:w="552" w:type="dxa"/>
          <w:trHeight w:val="300"/>
        </w:trPr>
        <w:tc>
          <w:tcPr>
            <w:tcW w:w="10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420" w:type="dxa"/>
              <w:tblLook w:val="04A0"/>
            </w:tblPr>
            <w:tblGrid>
              <w:gridCol w:w="10420"/>
            </w:tblGrid>
            <w:tr w:rsidR="00AE3A0E" w:rsidRPr="00AE3A0E" w:rsidTr="00AE3A0E">
              <w:trPr>
                <w:trHeight w:val="276"/>
              </w:trPr>
              <w:tc>
                <w:tcPr>
                  <w:tcW w:w="104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3A0E" w:rsidRPr="00AE3A0E" w:rsidRDefault="00AE3A0E" w:rsidP="00AE3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E3A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Распределение бюджетных ассигнований по разделам и подразделам  классификации расходов бюджетов на 2020 год</w:t>
                  </w:r>
                </w:p>
              </w:tc>
            </w:tr>
            <w:tr w:rsidR="00AE3A0E" w:rsidRPr="00AE3A0E" w:rsidTr="00AE3A0E">
              <w:trPr>
                <w:trHeight w:val="585"/>
              </w:trPr>
              <w:tc>
                <w:tcPr>
                  <w:tcW w:w="104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3A0E" w:rsidRPr="00AE3A0E" w:rsidRDefault="00AE3A0E" w:rsidP="00AE3A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73850" w:rsidRDefault="00B73850">
            <w:pPr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50" w:rsidRDefault="00B73850">
            <w:pPr>
              <w:jc w:val="right"/>
            </w:pPr>
          </w:p>
        </w:tc>
      </w:tr>
      <w:tr w:rsidR="00B73850" w:rsidRPr="00B73850" w:rsidTr="00AE3A0E">
        <w:trPr>
          <w:gridAfter w:val="2"/>
          <w:wAfter w:w="7712" w:type="dxa"/>
          <w:trHeight w:val="4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3850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3850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подразделов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50" w:rsidRDefault="00B73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  <w:p w:rsidR="00B73850" w:rsidRDefault="00B73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B73850" w:rsidRPr="00B73850" w:rsidTr="00AE3A0E">
        <w:trPr>
          <w:gridAfter w:val="2"/>
          <w:wAfter w:w="7712" w:type="dxa"/>
          <w:trHeight w:val="64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3850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3850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50" w:rsidRDefault="00B73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1 986,07640</w:t>
            </w:r>
          </w:p>
        </w:tc>
      </w:tr>
      <w:tr w:rsidR="00B73850" w:rsidRPr="00B73850" w:rsidTr="00AE3A0E">
        <w:trPr>
          <w:gridAfter w:val="2"/>
          <w:wAfter w:w="7712" w:type="dxa"/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50" w:rsidRDefault="00B73850">
            <w:pPr>
              <w:jc w:val="center"/>
            </w:pPr>
            <w:r>
              <w:t>611,976</w:t>
            </w:r>
          </w:p>
        </w:tc>
      </w:tr>
      <w:tr w:rsidR="00B73850" w:rsidRPr="00B73850" w:rsidTr="00AE3A0E">
        <w:trPr>
          <w:gridAfter w:val="2"/>
          <w:wAfter w:w="7712" w:type="dxa"/>
          <w:trHeight w:val="99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50" w:rsidRDefault="00B73850">
            <w:pPr>
              <w:jc w:val="center"/>
            </w:pPr>
            <w:r>
              <w:t>840,48340</w:t>
            </w:r>
          </w:p>
        </w:tc>
      </w:tr>
      <w:tr w:rsidR="00B73850" w:rsidRPr="00B73850" w:rsidTr="00AE3A0E">
        <w:trPr>
          <w:gridAfter w:val="2"/>
          <w:wAfter w:w="7712" w:type="dxa"/>
          <w:trHeight w:val="70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 xml:space="preserve">Обеспечение  деятельности  </w:t>
            </w:r>
            <w:proofErr w:type="spellStart"/>
            <w:r w:rsidRPr="00B73850">
              <w:rPr>
                <w:rFonts w:ascii="Times New Roman" w:eastAsia="Times New Roman" w:hAnsi="Times New Roman" w:cs="Times New Roman"/>
              </w:rPr>
              <w:t>финансовых</w:t>
            </w:r>
            <w:proofErr w:type="gramStart"/>
            <w:r w:rsidRPr="00B73850">
              <w:rPr>
                <w:rFonts w:ascii="Times New Roman" w:eastAsia="Times New Roman" w:hAnsi="Times New Roman" w:cs="Times New Roman"/>
              </w:rPr>
              <w:t>,н</w:t>
            </w:r>
            <w:proofErr w:type="gramEnd"/>
            <w:r w:rsidRPr="00B73850">
              <w:rPr>
                <w:rFonts w:ascii="Times New Roman" w:eastAsia="Times New Roman" w:hAnsi="Times New Roman" w:cs="Times New Roman"/>
              </w:rPr>
              <w:t>алоговых</w:t>
            </w:r>
            <w:proofErr w:type="spellEnd"/>
            <w:r w:rsidRPr="00B73850">
              <w:rPr>
                <w:rFonts w:ascii="Times New Roman" w:eastAsia="Times New Roman" w:hAnsi="Times New Roman" w:cs="Times New Roman"/>
              </w:rPr>
              <w:t xml:space="preserve"> и  таможенных  органов  финансового (финансово -  бюджетного) 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50" w:rsidRDefault="00B73850">
            <w:pPr>
              <w:jc w:val="center"/>
            </w:pPr>
            <w:r>
              <w:t>185,430</w:t>
            </w:r>
          </w:p>
        </w:tc>
      </w:tr>
      <w:tr w:rsidR="00B73850" w:rsidRPr="00B73850" w:rsidTr="00AE3A0E">
        <w:trPr>
          <w:gridAfter w:val="2"/>
          <w:wAfter w:w="7712" w:type="dxa"/>
          <w:trHeight w:val="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50" w:rsidRDefault="00B73850">
            <w:pPr>
              <w:jc w:val="center"/>
            </w:pPr>
            <w:r>
              <w:t> </w:t>
            </w:r>
          </w:p>
        </w:tc>
      </w:tr>
      <w:tr w:rsidR="00B73850" w:rsidRPr="00B73850" w:rsidTr="00AE3A0E">
        <w:trPr>
          <w:gridAfter w:val="2"/>
          <w:wAfter w:w="7712" w:type="dxa"/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50" w:rsidRDefault="00B73850">
            <w:pPr>
              <w:jc w:val="center"/>
            </w:pPr>
            <w:r>
              <w:t>1,000</w:t>
            </w:r>
          </w:p>
        </w:tc>
      </w:tr>
      <w:tr w:rsidR="00B73850" w:rsidRPr="00B73850" w:rsidTr="00AE3A0E">
        <w:trPr>
          <w:gridAfter w:val="2"/>
          <w:wAfter w:w="7712" w:type="dxa"/>
          <w:trHeight w:val="3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50" w:rsidRDefault="00B73850">
            <w:pPr>
              <w:jc w:val="center"/>
            </w:pPr>
            <w:r>
              <w:t>347,187</w:t>
            </w:r>
          </w:p>
        </w:tc>
      </w:tr>
      <w:tr w:rsidR="00B73850" w:rsidRPr="00B73850" w:rsidTr="00AE3A0E">
        <w:trPr>
          <w:gridAfter w:val="2"/>
          <w:wAfter w:w="7712" w:type="dxa"/>
          <w:trHeight w:val="6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3850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3850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50" w:rsidRDefault="00B73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127,80</w:t>
            </w:r>
          </w:p>
        </w:tc>
      </w:tr>
      <w:tr w:rsidR="00B73850" w:rsidRPr="00B73850" w:rsidTr="00AE3A0E">
        <w:trPr>
          <w:gridAfter w:val="2"/>
          <w:wAfter w:w="7712" w:type="dxa"/>
          <w:trHeight w:val="51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50" w:rsidRDefault="00B73850">
            <w:pPr>
              <w:jc w:val="center"/>
            </w:pPr>
            <w:r>
              <w:t>127,80</w:t>
            </w:r>
          </w:p>
        </w:tc>
      </w:tr>
      <w:tr w:rsidR="00B73850" w:rsidRPr="00B73850" w:rsidTr="00AE3A0E">
        <w:trPr>
          <w:gridAfter w:val="2"/>
          <w:wAfter w:w="7712" w:type="dxa"/>
          <w:trHeight w:val="5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3850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3850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50" w:rsidRDefault="00B73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91,86500</w:t>
            </w:r>
          </w:p>
        </w:tc>
      </w:tr>
      <w:tr w:rsidR="00B73850" w:rsidRPr="00B73850" w:rsidTr="00AE3A0E">
        <w:trPr>
          <w:gridAfter w:val="2"/>
          <w:wAfter w:w="7712" w:type="dxa"/>
          <w:trHeight w:val="9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50" w:rsidRDefault="00B73850">
            <w:pPr>
              <w:jc w:val="center"/>
            </w:pPr>
            <w:r>
              <w:t>1,36500</w:t>
            </w:r>
          </w:p>
        </w:tc>
      </w:tr>
      <w:tr w:rsidR="00B73850" w:rsidRPr="00B73850" w:rsidTr="00AE3A0E">
        <w:trPr>
          <w:gridAfter w:val="2"/>
          <w:wAfter w:w="7712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50" w:rsidRDefault="00B73850">
            <w:pPr>
              <w:jc w:val="center"/>
            </w:pPr>
            <w:r>
              <w:t>90,50000</w:t>
            </w:r>
          </w:p>
        </w:tc>
      </w:tr>
      <w:tr w:rsidR="00B73850" w:rsidRPr="00B73850" w:rsidTr="00AE3A0E">
        <w:trPr>
          <w:gridAfter w:val="2"/>
          <w:wAfter w:w="7712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73850">
              <w:rPr>
                <w:rFonts w:ascii="Calibri" w:eastAsia="Times New Roman" w:hAnsi="Calibri" w:cs="Calibri"/>
                <w:b/>
                <w:bCs/>
              </w:rPr>
              <w:t>0400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73850">
              <w:rPr>
                <w:rFonts w:ascii="Calibri" w:eastAsia="Times New Roman" w:hAnsi="Calibri" w:cs="Calibri"/>
                <w:b/>
                <w:bCs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50" w:rsidRDefault="00B7385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141,70000</w:t>
            </w:r>
          </w:p>
        </w:tc>
      </w:tr>
      <w:tr w:rsidR="00B73850" w:rsidRPr="00B73850" w:rsidTr="00AE3A0E">
        <w:trPr>
          <w:gridAfter w:val="2"/>
          <w:wAfter w:w="7712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50" w:rsidRDefault="00B73850">
            <w:pPr>
              <w:jc w:val="center"/>
            </w:pPr>
            <w:r>
              <w:t>134,70000</w:t>
            </w:r>
          </w:p>
        </w:tc>
      </w:tr>
      <w:tr w:rsidR="00B73850" w:rsidRPr="00B73850" w:rsidTr="00AE3A0E">
        <w:trPr>
          <w:gridAfter w:val="2"/>
          <w:wAfter w:w="7712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50" w:rsidRDefault="00B73850">
            <w:pPr>
              <w:jc w:val="center"/>
            </w:pPr>
            <w:r>
              <w:t>7,00000</w:t>
            </w:r>
          </w:p>
        </w:tc>
      </w:tr>
      <w:tr w:rsidR="00B73850" w:rsidRPr="00B73850" w:rsidTr="00AE3A0E">
        <w:trPr>
          <w:gridAfter w:val="2"/>
          <w:wAfter w:w="7712" w:type="dxa"/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3850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3850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50" w:rsidRDefault="00B73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540,06571</w:t>
            </w:r>
          </w:p>
        </w:tc>
      </w:tr>
      <w:tr w:rsidR="00B73850" w:rsidRPr="00B73850" w:rsidTr="00AE3A0E">
        <w:trPr>
          <w:gridAfter w:val="2"/>
          <w:wAfter w:w="7712" w:type="dxa"/>
          <w:trHeight w:val="39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50" w:rsidRDefault="00B73850">
            <w:pPr>
              <w:jc w:val="center"/>
            </w:pPr>
            <w:r>
              <w:t>189,96964</w:t>
            </w:r>
          </w:p>
        </w:tc>
      </w:tr>
      <w:tr w:rsidR="00B73850" w:rsidRPr="00B73850" w:rsidTr="00AE3A0E">
        <w:trPr>
          <w:gridAfter w:val="2"/>
          <w:wAfter w:w="7712" w:type="dxa"/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50" w:rsidRDefault="00B73850">
            <w:pPr>
              <w:jc w:val="center"/>
            </w:pPr>
            <w:r>
              <w:t>350,09607</w:t>
            </w:r>
          </w:p>
        </w:tc>
      </w:tr>
      <w:tr w:rsidR="00B73850" w:rsidRPr="00B73850" w:rsidTr="00AE3A0E">
        <w:trPr>
          <w:gridAfter w:val="2"/>
          <w:wAfter w:w="7712" w:type="dxa"/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3850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3850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50" w:rsidRDefault="00B73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599,758</w:t>
            </w:r>
          </w:p>
        </w:tc>
      </w:tr>
      <w:tr w:rsidR="00B73850" w:rsidRPr="00B73850" w:rsidTr="00AE3A0E">
        <w:trPr>
          <w:gridAfter w:val="2"/>
          <w:wAfter w:w="7712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lastRenderedPageBreak/>
              <w:t xml:space="preserve">0801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50" w:rsidRDefault="00B73850">
            <w:pPr>
              <w:jc w:val="center"/>
            </w:pPr>
            <w:r>
              <w:t>476,533</w:t>
            </w:r>
          </w:p>
        </w:tc>
      </w:tr>
      <w:tr w:rsidR="00B73850" w:rsidRPr="00B73850" w:rsidTr="00AE3A0E">
        <w:trPr>
          <w:gridAfter w:val="2"/>
          <w:wAfter w:w="7712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850" w:rsidRPr="00B73850" w:rsidRDefault="00B73850" w:rsidP="00B738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50" w:rsidRDefault="00B73850">
            <w:pPr>
              <w:jc w:val="center"/>
            </w:pPr>
            <w:r>
              <w:t>123,225</w:t>
            </w:r>
          </w:p>
        </w:tc>
      </w:tr>
      <w:tr w:rsidR="00B73850" w:rsidRPr="00B73850" w:rsidTr="00AE3A0E">
        <w:trPr>
          <w:gridAfter w:val="2"/>
          <w:wAfter w:w="7712" w:type="dxa"/>
          <w:trHeight w:val="3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38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850" w:rsidRPr="00B73850" w:rsidRDefault="00B73850" w:rsidP="00B7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3850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50" w:rsidRDefault="00B73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3 487,26511</w:t>
            </w:r>
          </w:p>
        </w:tc>
      </w:tr>
    </w:tbl>
    <w:p w:rsidR="00D21127" w:rsidRDefault="00D21127" w:rsidP="00B73850">
      <w:pPr>
        <w:ind w:left="-709" w:right="-2694" w:hanging="851"/>
      </w:pPr>
    </w:p>
    <w:sectPr w:rsidR="00D21127" w:rsidSect="00B7385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3850"/>
    <w:rsid w:val="002434A6"/>
    <w:rsid w:val="00902BFB"/>
    <w:rsid w:val="00AE3A0E"/>
    <w:rsid w:val="00B73850"/>
    <w:rsid w:val="00D2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2020-09-04T03:02:00Z</dcterms:created>
  <dcterms:modified xsi:type="dcterms:W3CDTF">2020-09-04T03:24:00Z</dcterms:modified>
</cp:coreProperties>
</file>