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50" w:rsidRPr="00C56250" w:rsidRDefault="00C56250" w:rsidP="00C56250">
      <w:pPr>
        <w:jc w:val="center"/>
        <w:rPr>
          <w:rFonts w:ascii="Times New Roman" w:hAnsi="Times New Roman" w:cs="Times New Roman"/>
        </w:rPr>
      </w:pPr>
      <w:r w:rsidRPr="00C56250">
        <w:rPr>
          <w:rFonts w:ascii="Times New Roman" w:hAnsi="Times New Roman" w:cs="Times New Roman"/>
          <w:noProof/>
        </w:rPr>
        <w:drawing>
          <wp:inline distT="0" distB="0" distL="0" distR="0">
            <wp:extent cx="530860" cy="58991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0860" cy="589915"/>
                    </a:xfrm>
                    <a:prstGeom prst="rect">
                      <a:avLst/>
                    </a:prstGeom>
                    <a:noFill/>
                    <a:ln w="9525">
                      <a:noFill/>
                      <a:miter lim="800000"/>
                      <a:headEnd/>
                      <a:tailEnd/>
                    </a:ln>
                  </pic:spPr>
                </pic:pic>
              </a:graphicData>
            </a:graphic>
          </wp:inline>
        </w:drawing>
      </w:r>
    </w:p>
    <w:p w:rsidR="00C56250" w:rsidRPr="00C56250" w:rsidRDefault="00C56250" w:rsidP="00C56250">
      <w:pPr>
        <w:jc w:val="center"/>
        <w:rPr>
          <w:rFonts w:ascii="Times New Roman" w:hAnsi="Times New Roman" w:cs="Times New Roman"/>
          <w:lang w:val="en-US"/>
        </w:rPr>
      </w:pPr>
    </w:p>
    <w:p w:rsidR="00C56250" w:rsidRPr="00C56250" w:rsidRDefault="00C56250" w:rsidP="00C56250">
      <w:pPr>
        <w:outlineLvl w:val="0"/>
        <w:rPr>
          <w:rFonts w:ascii="Times New Roman" w:hAnsi="Times New Roman" w:cs="Times New Roman"/>
          <w:b/>
          <w:sz w:val="32"/>
        </w:rPr>
      </w:pPr>
      <w:r w:rsidRPr="00C56250">
        <w:rPr>
          <w:rFonts w:ascii="Times New Roman" w:hAnsi="Times New Roman" w:cs="Times New Roman"/>
          <w:b/>
          <w:sz w:val="32"/>
        </w:rPr>
        <w:t xml:space="preserve">                                        Республика  Бурятия</w:t>
      </w:r>
    </w:p>
    <w:p w:rsidR="00C56250" w:rsidRPr="00C56250" w:rsidRDefault="00C56250" w:rsidP="00C56250">
      <w:pPr>
        <w:jc w:val="center"/>
        <w:outlineLvl w:val="0"/>
        <w:rPr>
          <w:rFonts w:ascii="Times New Roman" w:hAnsi="Times New Roman" w:cs="Times New Roman"/>
          <w:b/>
          <w:sz w:val="32"/>
        </w:rPr>
      </w:pPr>
      <w:r w:rsidRPr="00C56250">
        <w:rPr>
          <w:rFonts w:ascii="Times New Roman" w:hAnsi="Times New Roman" w:cs="Times New Roman"/>
          <w:b/>
          <w:sz w:val="32"/>
        </w:rPr>
        <w:t xml:space="preserve">Администрация   муниципального образования </w:t>
      </w:r>
    </w:p>
    <w:p w:rsidR="00C56250" w:rsidRPr="00C56250" w:rsidRDefault="00C56250" w:rsidP="00C56250">
      <w:pPr>
        <w:jc w:val="center"/>
        <w:outlineLvl w:val="0"/>
        <w:rPr>
          <w:rFonts w:ascii="Times New Roman" w:hAnsi="Times New Roman" w:cs="Times New Roman"/>
          <w:b/>
          <w:sz w:val="32"/>
        </w:rPr>
      </w:pPr>
      <w:r w:rsidRPr="00C56250">
        <w:rPr>
          <w:rFonts w:ascii="Times New Roman" w:hAnsi="Times New Roman" w:cs="Times New Roman"/>
          <w:b/>
          <w:sz w:val="32"/>
        </w:rPr>
        <w:t>«</w:t>
      </w:r>
      <w:proofErr w:type="spellStart"/>
      <w:r w:rsidRPr="00C56250">
        <w:rPr>
          <w:rFonts w:ascii="Times New Roman" w:hAnsi="Times New Roman" w:cs="Times New Roman"/>
          <w:b/>
          <w:sz w:val="32"/>
        </w:rPr>
        <w:t>Хасуртайское</w:t>
      </w:r>
      <w:proofErr w:type="spellEnd"/>
      <w:r w:rsidRPr="00C56250">
        <w:rPr>
          <w:rFonts w:ascii="Times New Roman" w:hAnsi="Times New Roman" w:cs="Times New Roman"/>
          <w:b/>
          <w:sz w:val="32"/>
        </w:rPr>
        <w:t xml:space="preserve">» </w:t>
      </w:r>
    </w:p>
    <w:p w:rsidR="00C56250" w:rsidRPr="00C56250" w:rsidRDefault="00C56250" w:rsidP="00C56250">
      <w:pPr>
        <w:jc w:val="center"/>
        <w:outlineLvl w:val="0"/>
        <w:rPr>
          <w:rFonts w:ascii="Times New Roman" w:hAnsi="Times New Roman" w:cs="Times New Roman"/>
          <w:b/>
          <w:sz w:val="20"/>
        </w:rPr>
      </w:pPr>
    </w:p>
    <w:tbl>
      <w:tblPr>
        <w:tblW w:w="0" w:type="auto"/>
        <w:tblLayout w:type="fixed"/>
        <w:tblLook w:val="0000"/>
      </w:tblPr>
      <w:tblGrid>
        <w:gridCol w:w="3095"/>
        <w:gridCol w:w="2683"/>
        <w:gridCol w:w="4678"/>
      </w:tblGrid>
      <w:tr w:rsidR="00C56250" w:rsidRPr="00C56250" w:rsidTr="00E42D0D">
        <w:tblPrEx>
          <w:tblCellMar>
            <w:top w:w="0" w:type="dxa"/>
            <w:bottom w:w="0" w:type="dxa"/>
          </w:tblCellMar>
        </w:tblPrEx>
        <w:tc>
          <w:tcPr>
            <w:tcW w:w="3095" w:type="dxa"/>
          </w:tcPr>
          <w:p w:rsidR="00C56250" w:rsidRPr="00C56250" w:rsidRDefault="00C56250" w:rsidP="00E42D0D">
            <w:pPr>
              <w:rPr>
                <w:rFonts w:ascii="Times New Roman" w:hAnsi="Times New Roman" w:cs="Times New Roman"/>
                <w:sz w:val="20"/>
              </w:rPr>
            </w:pPr>
            <w:r w:rsidRPr="00C56250">
              <w:rPr>
                <w:rFonts w:ascii="Times New Roman" w:hAnsi="Times New Roman" w:cs="Times New Roman"/>
                <w:sz w:val="20"/>
              </w:rPr>
              <w:t>671425,с</w:t>
            </w:r>
            <w:proofErr w:type="gramStart"/>
            <w:r w:rsidRPr="00C56250">
              <w:rPr>
                <w:rFonts w:ascii="Times New Roman" w:hAnsi="Times New Roman" w:cs="Times New Roman"/>
                <w:sz w:val="20"/>
              </w:rPr>
              <w:t>.Х</w:t>
            </w:r>
            <w:proofErr w:type="gramEnd"/>
            <w:r w:rsidRPr="00C56250">
              <w:rPr>
                <w:rFonts w:ascii="Times New Roman" w:hAnsi="Times New Roman" w:cs="Times New Roman"/>
                <w:sz w:val="20"/>
              </w:rPr>
              <w:t>асурта</w:t>
            </w:r>
          </w:p>
          <w:p w:rsidR="00C56250" w:rsidRPr="00C56250" w:rsidRDefault="00C56250" w:rsidP="00E42D0D">
            <w:pPr>
              <w:rPr>
                <w:rFonts w:ascii="Times New Roman" w:hAnsi="Times New Roman" w:cs="Times New Roman"/>
                <w:sz w:val="20"/>
              </w:rPr>
            </w:pPr>
            <w:r w:rsidRPr="00C56250">
              <w:rPr>
                <w:rFonts w:ascii="Times New Roman" w:hAnsi="Times New Roman" w:cs="Times New Roman"/>
                <w:sz w:val="20"/>
              </w:rPr>
              <w:t>ул</w:t>
            </w:r>
            <w:proofErr w:type="gramStart"/>
            <w:r w:rsidRPr="00C56250">
              <w:rPr>
                <w:rFonts w:ascii="Times New Roman" w:hAnsi="Times New Roman" w:cs="Times New Roman"/>
                <w:sz w:val="20"/>
              </w:rPr>
              <w:t>.Ц</w:t>
            </w:r>
            <w:proofErr w:type="gramEnd"/>
            <w:r w:rsidRPr="00C56250">
              <w:rPr>
                <w:rFonts w:ascii="Times New Roman" w:hAnsi="Times New Roman" w:cs="Times New Roman"/>
                <w:sz w:val="20"/>
              </w:rPr>
              <w:t>ентральная,108</w:t>
            </w:r>
          </w:p>
        </w:tc>
        <w:tc>
          <w:tcPr>
            <w:tcW w:w="2683" w:type="dxa"/>
          </w:tcPr>
          <w:p w:rsidR="00C56250" w:rsidRPr="00C56250" w:rsidRDefault="00C56250" w:rsidP="00E42D0D">
            <w:pPr>
              <w:jc w:val="center"/>
              <w:rPr>
                <w:rFonts w:ascii="Times New Roman" w:hAnsi="Times New Roman" w:cs="Times New Roman"/>
                <w:sz w:val="20"/>
              </w:rPr>
            </w:pPr>
            <w:r w:rsidRPr="00C56250">
              <w:rPr>
                <w:rFonts w:ascii="Times New Roman" w:hAnsi="Times New Roman" w:cs="Times New Roman"/>
                <w:sz w:val="20"/>
              </w:rPr>
              <w:t xml:space="preserve">      </w:t>
            </w:r>
          </w:p>
        </w:tc>
        <w:tc>
          <w:tcPr>
            <w:tcW w:w="4678" w:type="dxa"/>
          </w:tcPr>
          <w:p w:rsidR="00C56250" w:rsidRPr="00C56250" w:rsidRDefault="00C56250" w:rsidP="00E42D0D">
            <w:pPr>
              <w:ind w:left="1310"/>
              <w:rPr>
                <w:rFonts w:ascii="Times New Roman" w:hAnsi="Times New Roman" w:cs="Times New Roman"/>
                <w:sz w:val="20"/>
              </w:rPr>
            </w:pPr>
            <w:r w:rsidRPr="00C56250">
              <w:rPr>
                <w:rFonts w:ascii="Times New Roman" w:hAnsi="Times New Roman" w:cs="Times New Roman"/>
                <w:sz w:val="20"/>
              </w:rPr>
              <w:t>Тел.(8 -30148) 26 -1 -66</w:t>
            </w:r>
          </w:p>
          <w:p w:rsidR="00C56250" w:rsidRPr="00C56250" w:rsidRDefault="00C56250" w:rsidP="00E42D0D">
            <w:pPr>
              <w:ind w:left="1310"/>
              <w:rPr>
                <w:rFonts w:ascii="Times New Roman" w:hAnsi="Times New Roman" w:cs="Times New Roman"/>
                <w:sz w:val="20"/>
              </w:rPr>
            </w:pPr>
          </w:p>
        </w:tc>
      </w:tr>
    </w:tbl>
    <w:p w:rsidR="00C56250" w:rsidRPr="008C050F" w:rsidRDefault="00C56250" w:rsidP="00C56250">
      <w:pPr>
        <w:pBdr>
          <w:top w:val="thinThickThinSmallGap" w:sz="24" w:space="1" w:color="auto"/>
        </w:pBdr>
        <w:jc w:val="right"/>
        <w:rPr>
          <w:b/>
          <w:sz w:val="20"/>
        </w:rPr>
      </w:pPr>
    </w:p>
    <w:p w:rsidR="00D73B8E" w:rsidRPr="00C56250" w:rsidRDefault="00C56250" w:rsidP="00C56250">
      <w:pPr>
        <w:pStyle w:val="2"/>
        <w:rPr>
          <w:color w:val="auto"/>
        </w:rPr>
      </w:pPr>
      <w:r w:rsidRPr="008C050F">
        <w:t xml:space="preserve">  </w:t>
      </w:r>
      <w:r>
        <w:t xml:space="preserve">                  </w:t>
      </w:r>
      <w:r w:rsidRPr="00C56250">
        <w:t xml:space="preserve">          </w:t>
      </w:r>
      <w:r w:rsidR="00D73B8E" w:rsidRPr="005C4FAD">
        <w:rPr>
          <w:rFonts w:ascii="Times New Roman" w:hAnsi="Times New Roman" w:cs="Times New Roman"/>
          <w:sz w:val="28"/>
          <w:szCs w:val="28"/>
        </w:rPr>
        <w:t xml:space="preserve">    </w:t>
      </w:r>
      <w:proofErr w:type="gramStart"/>
      <w:r w:rsidR="003F532B" w:rsidRPr="00C56250">
        <w:rPr>
          <w:rFonts w:ascii="Times New Roman" w:hAnsi="Times New Roman" w:cs="Times New Roman"/>
          <w:color w:val="auto"/>
          <w:sz w:val="28"/>
          <w:szCs w:val="28"/>
        </w:rPr>
        <w:t>П</w:t>
      </w:r>
      <w:proofErr w:type="gramEnd"/>
      <w:r w:rsidR="003F532B" w:rsidRPr="00C56250">
        <w:rPr>
          <w:rFonts w:ascii="Times New Roman" w:hAnsi="Times New Roman" w:cs="Times New Roman"/>
          <w:color w:val="auto"/>
          <w:sz w:val="28"/>
          <w:szCs w:val="28"/>
        </w:rPr>
        <w:t xml:space="preserve"> О С Т А Н О В Л Е Н И Е   № </w:t>
      </w:r>
      <w:r w:rsidR="00350F23" w:rsidRPr="00C56250">
        <w:rPr>
          <w:rFonts w:ascii="Times New Roman" w:hAnsi="Times New Roman" w:cs="Times New Roman"/>
          <w:color w:val="auto"/>
          <w:sz w:val="28"/>
          <w:szCs w:val="28"/>
        </w:rPr>
        <w:t>7-2</w:t>
      </w:r>
    </w:p>
    <w:p w:rsidR="00D73B8E" w:rsidRPr="00C56250" w:rsidRDefault="00D73B8E" w:rsidP="00D73B8E">
      <w:pPr>
        <w:rPr>
          <w:b/>
          <w:sz w:val="28"/>
          <w:szCs w:val="28"/>
        </w:rPr>
      </w:pPr>
    </w:p>
    <w:p w:rsidR="00D73B8E" w:rsidRPr="005C4FAD" w:rsidRDefault="00350F23" w:rsidP="00D73B8E">
      <w:pPr>
        <w:jc w:val="right"/>
        <w:rPr>
          <w:rFonts w:ascii="Times New Roman" w:hAnsi="Times New Roman" w:cs="Times New Roman"/>
          <w:sz w:val="28"/>
          <w:szCs w:val="28"/>
        </w:rPr>
      </w:pPr>
      <w:r>
        <w:rPr>
          <w:rFonts w:ascii="Times New Roman" w:hAnsi="Times New Roman" w:cs="Times New Roman"/>
          <w:sz w:val="28"/>
          <w:szCs w:val="28"/>
        </w:rPr>
        <w:t xml:space="preserve">« </w:t>
      </w:r>
      <w:r w:rsidRPr="00350F23">
        <w:rPr>
          <w:rFonts w:ascii="Times New Roman" w:hAnsi="Times New Roman" w:cs="Times New Roman"/>
          <w:sz w:val="28"/>
          <w:szCs w:val="28"/>
        </w:rPr>
        <w:t>16</w:t>
      </w:r>
      <w:r>
        <w:rPr>
          <w:rFonts w:ascii="Times New Roman" w:hAnsi="Times New Roman" w:cs="Times New Roman"/>
          <w:sz w:val="28"/>
          <w:szCs w:val="28"/>
        </w:rPr>
        <w:t xml:space="preserve"> » июля</w:t>
      </w:r>
      <w:r w:rsidR="005C4FAD">
        <w:rPr>
          <w:rFonts w:ascii="Times New Roman" w:hAnsi="Times New Roman" w:cs="Times New Roman"/>
          <w:sz w:val="28"/>
          <w:szCs w:val="28"/>
        </w:rPr>
        <w:t xml:space="preserve">  2018</w:t>
      </w:r>
      <w:r w:rsidR="00D73B8E" w:rsidRPr="005C4FAD">
        <w:rPr>
          <w:rFonts w:ascii="Times New Roman" w:hAnsi="Times New Roman" w:cs="Times New Roman"/>
          <w:sz w:val="28"/>
          <w:szCs w:val="28"/>
        </w:rPr>
        <w:t xml:space="preserve"> г</w:t>
      </w:r>
    </w:p>
    <w:p w:rsidR="00D73B8E" w:rsidRDefault="00D73B8E" w:rsidP="00D73B8E">
      <w:pPr>
        <w:pStyle w:val="ConsPlusTitle"/>
        <w:widowControl/>
        <w:rPr>
          <w:i/>
        </w:rPr>
      </w:pPr>
      <w:r>
        <w:rPr>
          <w:i/>
        </w:rPr>
        <w:t>«О предоставлении  гражданами, претендующими на замещение должностей муниципальной службы в Администрации муниципального образования</w:t>
      </w:r>
    </w:p>
    <w:p w:rsidR="00D73B8E" w:rsidRDefault="00D73B8E" w:rsidP="00D73B8E">
      <w:pPr>
        <w:pStyle w:val="ConsPlusTitle"/>
        <w:widowControl/>
        <w:rPr>
          <w:i/>
        </w:rPr>
      </w:pPr>
      <w:r>
        <w:rPr>
          <w:i/>
        </w:rPr>
        <w:t>сельское поселение «</w:t>
      </w:r>
      <w:proofErr w:type="spellStart"/>
      <w:r>
        <w:rPr>
          <w:i/>
        </w:rPr>
        <w:t>Хасуртайское</w:t>
      </w:r>
      <w:proofErr w:type="spellEnd"/>
      <w:r>
        <w:rPr>
          <w:i/>
        </w:rPr>
        <w:t>» и муниципальными служащими Администрации муниципального образования сельское поселение «</w:t>
      </w:r>
      <w:proofErr w:type="spellStart"/>
      <w:r>
        <w:rPr>
          <w:i/>
        </w:rPr>
        <w:t>Хасуртайское</w:t>
      </w:r>
      <w:proofErr w:type="spellEnd"/>
      <w:r>
        <w:rPr>
          <w:i/>
        </w:rPr>
        <w:t>»</w:t>
      </w:r>
    </w:p>
    <w:p w:rsidR="00D73B8E" w:rsidRDefault="00D73B8E" w:rsidP="00D73B8E">
      <w:pPr>
        <w:pStyle w:val="ConsPlusTitle"/>
        <w:widowControl/>
        <w:rPr>
          <w:i/>
        </w:rPr>
      </w:pPr>
      <w:r>
        <w:rPr>
          <w:i/>
        </w:rPr>
        <w:t>сведений о дохода</w:t>
      </w:r>
      <w:r w:rsidR="00350F23">
        <w:rPr>
          <w:i/>
        </w:rPr>
        <w:t>х</w:t>
      </w:r>
      <w:r>
        <w:rPr>
          <w:i/>
        </w:rPr>
        <w:t>, об имуществе и обязательствах имущественного характера»</w:t>
      </w:r>
    </w:p>
    <w:p w:rsidR="003F532B" w:rsidRDefault="00D73B8E" w:rsidP="003F532B">
      <w:pPr>
        <w:autoSpaceDE w:val="0"/>
        <w:autoSpaceDN w:val="0"/>
        <w:adjustRightInd w:val="0"/>
        <w:ind w:firstLine="540"/>
        <w:jc w:val="both"/>
        <w:rPr>
          <w:rFonts w:ascii="Times New Roman" w:hAnsi="Times New Roman" w:cs="Times New Roman"/>
          <w:sz w:val="28"/>
          <w:szCs w:val="28"/>
        </w:rPr>
      </w:pPr>
      <w:r w:rsidRPr="005C4FAD">
        <w:rPr>
          <w:rFonts w:ascii="Times New Roman" w:hAnsi="Times New Roman" w:cs="Times New Roman"/>
          <w:sz w:val="28"/>
          <w:szCs w:val="28"/>
        </w:rPr>
        <w:t>В соответствии со статьей 8 Федерального закона от 25.12.2008г № 273-ФЗ "О противодействии коррупции", статьями 13, 15 Федерального закона от 02.03.2007г № 25-ФЗ "О муниципальной службе в Российской Федерации",</w:t>
      </w:r>
      <w:r w:rsidR="00C67417" w:rsidRPr="005C4FAD">
        <w:rPr>
          <w:rFonts w:ascii="Times New Roman" w:hAnsi="Times New Roman" w:cs="Times New Roman"/>
          <w:sz w:val="28"/>
          <w:szCs w:val="28"/>
        </w:rPr>
        <w:t xml:space="preserve"> Законом Республики Бурятия от 10.10.2017 №2560-</w:t>
      </w:r>
      <w:r w:rsidR="00C67417" w:rsidRPr="005C4FAD">
        <w:rPr>
          <w:rFonts w:ascii="Times New Roman" w:hAnsi="Times New Roman" w:cs="Times New Roman"/>
          <w:sz w:val="28"/>
          <w:szCs w:val="28"/>
          <w:lang w:val="en-US"/>
        </w:rPr>
        <w:t>V</w:t>
      </w:r>
      <w:r w:rsidR="00C67417" w:rsidRPr="005C4FAD">
        <w:rPr>
          <w:rFonts w:ascii="Times New Roman" w:hAnsi="Times New Roman" w:cs="Times New Roman"/>
          <w:sz w:val="28"/>
          <w:szCs w:val="28"/>
        </w:rPr>
        <w:t xml:space="preserve"> “О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w:t>
      </w:r>
    </w:p>
    <w:p w:rsidR="00301AE1" w:rsidRPr="003F532B" w:rsidRDefault="00D73B8E" w:rsidP="003F532B">
      <w:pPr>
        <w:autoSpaceDE w:val="0"/>
        <w:autoSpaceDN w:val="0"/>
        <w:adjustRightInd w:val="0"/>
        <w:ind w:firstLine="540"/>
        <w:jc w:val="both"/>
        <w:rPr>
          <w:rFonts w:ascii="Times New Roman" w:hAnsi="Times New Roman" w:cs="Times New Roman"/>
          <w:sz w:val="28"/>
          <w:szCs w:val="28"/>
        </w:rPr>
      </w:pPr>
      <w:r w:rsidRPr="005C4FAD">
        <w:rPr>
          <w:sz w:val="28"/>
          <w:szCs w:val="28"/>
        </w:rPr>
        <w:t xml:space="preserve">  постановляю:</w:t>
      </w:r>
      <w:r w:rsidR="00301AE1" w:rsidRPr="00301AE1">
        <w:rPr>
          <w:sz w:val="28"/>
          <w:szCs w:val="28"/>
        </w:rPr>
        <w:t xml:space="preserve"> </w:t>
      </w:r>
    </w:p>
    <w:p w:rsidR="00D73B8E" w:rsidRPr="005C4FAD" w:rsidRDefault="00301AE1" w:rsidP="00301AE1">
      <w:pPr>
        <w:autoSpaceDE w:val="0"/>
        <w:autoSpaceDN w:val="0"/>
        <w:adjustRightInd w:val="0"/>
        <w:jc w:val="both"/>
        <w:rPr>
          <w:rFonts w:ascii="Times New Roman" w:hAnsi="Times New Roman" w:cs="Times New Roman"/>
          <w:b/>
          <w:sz w:val="28"/>
          <w:szCs w:val="28"/>
        </w:rPr>
      </w:pPr>
      <w:r w:rsidRPr="00301AE1">
        <w:rPr>
          <w:i/>
        </w:rPr>
        <w:t xml:space="preserve">      </w:t>
      </w:r>
      <w:r w:rsidR="003F532B">
        <w:rPr>
          <w:rFonts w:ascii="Times New Roman" w:hAnsi="Times New Roman" w:cs="Times New Roman"/>
          <w:b/>
          <w:sz w:val="28"/>
          <w:szCs w:val="28"/>
        </w:rPr>
        <w:t>1</w:t>
      </w:r>
      <w:r w:rsidR="00D73B8E" w:rsidRPr="005C4FAD">
        <w:rPr>
          <w:rFonts w:ascii="Times New Roman" w:hAnsi="Times New Roman" w:cs="Times New Roman"/>
          <w:b/>
          <w:sz w:val="28"/>
          <w:szCs w:val="28"/>
        </w:rPr>
        <w:t>.</w:t>
      </w:r>
      <w:r w:rsidR="00D73B8E" w:rsidRPr="005C4FAD">
        <w:rPr>
          <w:rFonts w:ascii="Times New Roman" w:hAnsi="Times New Roman" w:cs="Times New Roman"/>
          <w:sz w:val="28"/>
          <w:szCs w:val="28"/>
        </w:rPr>
        <w:t xml:space="preserve"> </w:t>
      </w:r>
      <w:r w:rsidR="00D73B8E" w:rsidRPr="005C4FAD">
        <w:rPr>
          <w:rFonts w:ascii="Times New Roman" w:hAnsi="Times New Roman" w:cs="Times New Roman"/>
          <w:b/>
          <w:sz w:val="28"/>
          <w:szCs w:val="28"/>
        </w:rPr>
        <w:t>Утвердить:</w:t>
      </w:r>
    </w:p>
    <w:p w:rsidR="00D73B8E" w:rsidRPr="005C4FAD" w:rsidRDefault="003F532B" w:rsidP="00D73B8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8"/>
          <w:szCs w:val="28"/>
        </w:rPr>
        <w:t>1</w:t>
      </w:r>
      <w:r w:rsidR="00D73B8E" w:rsidRPr="005C4FAD">
        <w:rPr>
          <w:rFonts w:ascii="Times New Roman" w:hAnsi="Times New Roman" w:cs="Times New Roman"/>
          <w:sz w:val="28"/>
          <w:szCs w:val="28"/>
        </w:rPr>
        <w:t xml:space="preserve">.1. «Перечень  муниципальных должностей,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sidR="00D73B8E" w:rsidRPr="005C4FAD">
        <w:rPr>
          <w:rFonts w:ascii="Times New Roman" w:hAnsi="Times New Roman" w:cs="Times New Roman"/>
          <w:sz w:val="28"/>
          <w:szCs w:val="28"/>
        </w:rPr>
        <w:lastRenderedPageBreak/>
        <w:t>имущественного характера своих супруги (супруга) и несовершеннолетних детей» согласно приложению № 1</w:t>
      </w:r>
    </w:p>
    <w:p w:rsidR="00D73B8E" w:rsidRPr="005C4FAD" w:rsidRDefault="003F532B" w:rsidP="00D73B8E">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w:t>
      </w:r>
      <w:r w:rsidR="00D73B8E" w:rsidRPr="005C4FAD">
        <w:rPr>
          <w:rFonts w:ascii="Times New Roman" w:hAnsi="Times New Roman" w:cs="Times New Roman"/>
          <w:sz w:val="28"/>
          <w:szCs w:val="28"/>
        </w:rPr>
        <w:t>.2. «Положение о представлении главой муниципального образования сельское поселение «</w:t>
      </w:r>
      <w:proofErr w:type="spellStart"/>
      <w:r w:rsidR="00D73B8E" w:rsidRPr="005C4FAD">
        <w:rPr>
          <w:rFonts w:ascii="Times New Roman" w:hAnsi="Times New Roman" w:cs="Times New Roman"/>
          <w:sz w:val="28"/>
          <w:szCs w:val="28"/>
        </w:rPr>
        <w:t>Хасуртайское</w:t>
      </w:r>
      <w:proofErr w:type="spellEnd"/>
      <w:r w:rsidR="00D73B8E" w:rsidRPr="005C4FAD">
        <w:rPr>
          <w:rFonts w:ascii="Times New Roman" w:hAnsi="Times New Roman" w:cs="Times New Roman"/>
          <w:sz w:val="28"/>
          <w:szCs w:val="28"/>
        </w:rPr>
        <w:t>», гражданами, претендующими на замещение должностей муниципальной службы в Администрации муниципального образования сельское поселение «</w:t>
      </w:r>
      <w:proofErr w:type="spellStart"/>
      <w:r w:rsidR="00D73B8E" w:rsidRPr="005C4FAD">
        <w:rPr>
          <w:rFonts w:ascii="Times New Roman" w:hAnsi="Times New Roman" w:cs="Times New Roman"/>
          <w:sz w:val="28"/>
          <w:szCs w:val="28"/>
        </w:rPr>
        <w:t>Хасуртайское</w:t>
      </w:r>
      <w:proofErr w:type="spellEnd"/>
      <w:r w:rsidR="00D73B8E" w:rsidRPr="005C4FAD">
        <w:rPr>
          <w:rFonts w:ascii="Times New Roman" w:hAnsi="Times New Roman" w:cs="Times New Roman"/>
          <w:sz w:val="28"/>
          <w:szCs w:val="28"/>
        </w:rPr>
        <w:t>», и муниципальными служащими Администрации муниципального образования сельское поселение «</w:t>
      </w:r>
      <w:proofErr w:type="spellStart"/>
      <w:r w:rsidR="00D73B8E" w:rsidRPr="005C4FAD">
        <w:rPr>
          <w:rFonts w:ascii="Times New Roman" w:hAnsi="Times New Roman" w:cs="Times New Roman"/>
          <w:sz w:val="28"/>
          <w:szCs w:val="28"/>
        </w:rPr>
        <w:t>Хасуртайское</w:t>
      </w:r>
      <w:proofErr w:type="spellEnd"/>
      <w:r w:rsidR="00D73B8E" w:rsidRPr="005C4FAD">
        <w:rPr>
          <w:rFonts w:ascii="Times New Roman" w:hAnsi="Times New Roman" w:cs="Times New Roman"/>
          <w:sz w:val="28"/>
          <w:szCs w:val="28"/>
        </w:rPr>
        <w:t>» сведений о доходах, об имуществе и обязательствах имущественного характера» согласно  приложению №2.</w:t>
      </w:r>
    </w:p>
    <w:p w:rsidR="00D73B8E" w:rsidRDefault="003F532B" w:rsidP="00C67417">
      <w:pPr>
        <w:pStyle w:val="ConsPlusNonformat"/>
        <w:widowControl/>
        <w:ind w:firstLine="540"/>
        <w:jc w:val="both"/>
        <w:rPr>
          <w:sz w:val="28"/>
          <w:szCs w:val="28"/>
        </w:rPr>
      </w:pPr>
      <w:r>
        <w:rPr>
          <w:rFonts w:ascii="Times New Roman" w:hAnsi="Times New Roman" w:cs="Times New Roman"/>
          <w:sz w:val="28"/>
          <w:szCs w:val="28"/>
        </w:rPr>
        <w:t>1</w:t>
      </w:r>
      <w:r w:rsidR="00D73B8E">
        <w:rPr>
          <w:rFonts w:ascii="Times New Roman" w:hAnsi="Times New Roman" w:cs="Times New Roman"/>
          <w:sz w:val="28"/>
          <w:szCs w:val="28"/>
        </w:rPr>
        <w:t xml:space="preserve">.3.   Форму справки о доходах, об имуществе и обязательствах имущественного характера </w:t>
      </w:r>
    </w:p>
    <w:p w:rsidR="003F532B" w:rsidRPr="00C67417" w:rsidRDefault="003F532B" w:rsidP="003F532B">
      <w:pPr>
        <w:pStyle w:val="ConsPlusTitle"/>
        <w:widowControl/>
        <w:rPr>
          <w:b w:val="0"/>
          <w:sz w:val="28"/>
          <w:szCs w:val="28"/>
        </w:rPr>
      </w:pPr>
      <w:r w:rsidRPr="00301AE1">
        <w:rPr>
          <w:sz w:val="28"/>
          <w:szCs w:val="28"/>
        </w:rPr>
        <w:t xml:space="preserve">  </w:t>
      </w:r>
      <w:r>
        <w:rPr>
          <w:sz w:val="28"/>
          <w:szCs w:val="28"/>
        </w:rPr>
        <w:t>2. Считать утратившим силу Постановление главы администрации муниципального образования сельское поселение «</w:t>
      </w:r>
      <w:proofErr w:type="spellStart"/>
      <w:r>
        <w:rPr>
          <w:sz w:val="28"/>
          <w:szCs w:val="28"/>
        </w:rPr>
        <w:t>Хасуртайское</w:t>
      </w:r>
      <w:proofErr w:type="spellEnd"/>
      <w:r>
        <w:rPr>
          <w:sz w:val="28"/>
          <w:szCs w:val="28"/>
        </w:rPr>
        <w:t xml:space="preserve">» от 10.10.2012г №32 </w:t>
      </w:r>
      <w:r w:rsidRPr="00C67417">
        <w:rPr>
          <w:b w:val="0"/>
          <w:sz w:val="28"/>
          <w:szCs w:val="28"/>
        </w:rPr>
        <w:t>«О предоставлении  гражданами, претендующими на замещение должностей муниципальной службы в Администрации муниципального образования</w:t>
      </w:r>
      <w:r w:rsidR="00D227AE">
        <w:rPr>
          <w:b w:val="0"/>
          <w:sz w:val="28"/>
          <w:szCs w:val="28"/>
        </w:rPr>
        <w:t xml:space="preserve"> </w:t>
      </w:r>
      <w:r w:rsidRPr="00C67417">
        <w:rPr>
          <w:b w:val="0"/>
          <w:sz w:val="28"/>
          <w:szCs w:val="28"/>
        </w:rPr>
        <w:t>сельское поселение «</w:t>
      </w:r>
      <w:proofErr w:type="spellStart"/>
      <w:r w:rsidRPr="00C67417">
        <w:rPr>
          <w:b w:val="0"/>
          <w:sz w:val="28"/>
          <w:szCs w:val="28"/>
        </w:rPr>
        <w:t>Хасуртайское</w:t>
      </w:r>
      <w:proofErr w:type="spellEnd"/>
      <w:r w:rsidRPr="00C67417">
        <w:rPr>
          <w:b w:val="0"/>
          <w:sz w:val="28"/>
          <w:szCs w:val="28"/>
        </w:rPr>
        <w:t>» и муниципальными служащими Администрации муниципального образования сельское поселение «</w:t>
      </w:r>
      <w:proofErr w:type="spellStart"/>
      <w:r w:rsidRPr="00C67417">
        <w:rPr>
          <w:b w:val="0"/>
          <w:sz w:val="28"/>
          <w:szCs w:val="28"/>
        </w:rPr>
        <w:t>Хасуртайское</w:t>
      </w:r>
      <w:proofErr w:type="spellEnd"/>
      <w:r w:rsidRPr="00C67417">
        <w:rPr>
          <w:b w:val="0"/>
          <w:sz w:val="28"/>
          <w:szCs w:val="28"/>
        </w:rPr>
        <w:t>»</w:t>
      </w:r>
      <w:r w:rsidR="00D227AE">
        <w:rPr>
          <w:b w:val="0"/>
          <w:sz w:val="28"/>
          <w:szCs w:val="28"/>
        </w:rPr>
        <w:t xml:space="preserve"> </w:t>
      </w:r>
      <w:r w:rsidRPr="00C67417">
        <w:rPr>
          <w:b w:val="0"/>
          <w:sz w:val="28"/>
          <w:szCs w:val="28"/>
        </w:rPr>
        <w:t xml:space="preserve">сведений </w:t>
      </w:r>
      <w:proofErr w:type="gramStart"/>
      <w:r w:rsidRPr="00C67417">
        <w:rPr>
          <w:b w:val="0"/>
          <w:sz w:val="28"/>
          <w:szCs w:val="28"/>
        </w:rPr>
        <w:t>о</w:t>
      </w:r>
      <w:proofErr w:type="gramEnd"/>
      <w:r w:rsidRPr="00C67417">
        <w:rPr>
          <w:b w:val="0"/>
          <w:sz w:val="28"/>
          <w:szCs w:val="28"/>
        </w:rPr>
        <w:t xml:space="preserve"> </w:t>
      </w:r>
      <w:proofErr w:type="gramStart"/>
      <w:r w:rsidRPr="00C67417">
        <w:rPr>
          <w:b w:val="0"/>
          <w:sz w:val="28"/>
          <w:szCs w:val="28"/>
        </w:rPr>
        <w:t>дохода</w:t>
      </w:r>
      <w:proofErr w:type="gramEnd"/>
      <w:r w:rsidRPr="00C67417">
        <w:rPr>
          <w:b w:val="0"/>
          <w:sz w:val="28"/>
          <w:szCs w:val="28"/>
        </w:rPr>
        <w:t>, об имуществе и обязательствах имущественного характера»</w:t>
      </w:r>
    </w:p>
    <w:p w:rsidR="00D73B8E" w:rsidRPr="009343FF" w:rsidRDefault="005C4FAD" w:rsidP="009343FF">
      <w:pPr>
        <w:jc w:val="both"/>
        <w:rPr>
          <w:i/>
          <w:u w:val="single"/>
        </w:rPr>
      </w:pPr>
      <w:r>
        <w:rPr>
          <w:rFonts w:ascii="Times New Roman" w:hAnsi="Times New Roman" w:cs="Times New Roman"/>
          <w:b/>
          <w:sz w:val="28"/>
          <w:szCs w:val="28"/>
        </w:rPr>
        <w:t xml:space="preserve"> </w:t>
      </w:r>
      <w:r w:rsidR="00D73B8E" w:rsidRPr="005C4FAD">
        <w:rPr>
          <w:rFonts w:ascii="Times New Roman" w:hAnsi="Times New Roman" w:cs="Times New Roman"/>
          <w:b/>
          <w:sz w:val="28"/>
          <w:szCs w:val="28"/>
        </w:rPr>
        <w:t>3.</w:t>
      </w:r>
      <w:r w:rsidR="009343FF" w:rsidRPr="009343FF">
        <w:rPr>
          <w:rFonts w:ascii="Times New Roman" w:hAnsi="Times New Roman" w:cs="Times New Roman"/>
          <w:sz w:val="28"/>
          <w:szCs w:val="28"/>
        </w:rPr>
        <w:t xml:space="preserve"> Настоящее постановление вступает в силу со дня подписания, подлежит размещению </w:t>
      </w:r>
      <w:r w:rsidR="009343FF" w:rsidRPr="009343FF">
        <w:rPr>
          <w:rFonts w:ascii="Times New Roman" w:eastAsia="Times-Roman" w:hAnsi="Times New Roman" w:cs="Times New Roman"/>
          <w:sz w:val="28"/>
          <w:szCs w:val="28"/>
        </w:rPr>
        <w:t xml:space="preserve">на </w:t>
      </w:r>
      <w:r w:rsidR="009343FF" w:rsidRPr="009343FF">
        <w:rPr>
          <w:rFonts w:ascii="Times New Roman" w:hAnsi="Times New Roman" w:cs="Times New Roman"/>
          <w:sz w:val="28"/>
          <w:szCs w:val="28"/>
        </w:rPr>
        <w:t>официальном сайте муниципального образования «</w:t>
      </w:r>
      <w:proofErr w:type="spellStart"/>
      <w:r w:rsidR="009343FF" w:rsidRPr="009343FF">
        <w:rPr>
          <w:rFonts w:ascii="Times New Roman" w:hAnsi="Times New Roman" w:cs="Times New Roman"/>
          <w:sz w:val="28"/>
          <w:szCs w:val="28"/>
        </w:rPr>
        <w:t>Хасуртайское</w:t>
      </w:r>
      <w:proofErr w:type="spellEnd"/>
      <w:r w:rsidR="009343FF" w:rsidRPr="009343FF">
        <w:rPr>
          <w:rFonts w:ascii="Times New Roman" w:hAnsi="Times New Roman" w:cs="Times New Roman"/>
          <w:sz w:val="28"/>
          <w:szCs w:val="28"/>
        </w:rPr>
        <w:t xml:space="preserve">»  по адресу:  </w:t>
      </w:r>
      <w:r w:rsidR="009343FF" w:rsidRPr="009343FF">
        <w:rPr>
          <w:rFonts w:ascii="Times New Roman" w:hAnsi="Times New Roman" w:cs="Times New Roman"/>
          <w:sz w:val="28"/>
          <w:szCs w:val="28"/>
          <w:lang w:val="en-US"/>
        </w:rPr>
        <w:t>http</w:t>
      </w:r>
      <w:r w:rsidR="009343FF" w:rsidRPr="009343FF">
        <w:rPr>
          <w:rFonts w:ascii="Times New Roman" w:hAnsi="Times New Roman" w:cs="Times New Roman"/>
          <w:sz w:val="28"/>
          <w:szCs w:val="28"/>
        </w:rPr>
        <w:t>://</w:t>
      </w:r>
      <w:proofErr w:type="spellStart"/>
      <w:r w:rsidR="009343FF" w:rsidRPr="009343FF">
        <w:rPr>
          <w:rStyle w:val="HTML"/>
          <w:rFonts w:ascii="Times New Roman" w:hAnsi="Times New Roman" w:cs="Times New Roman"/>
          <w:i w:val="0"/>
          <w:sz w:val="28"/>
          <w:szCs w:val="28"/>
          <w:u w:val="single"/>
        </w:rPr>
        <w:t>www</w:t>
      </w:r>
      <w:proofErr w:type="spellEnd"/>
      <w:r w:rsidR="009343FF" w:rsidRPr="009343FF">
        <w:rPr>
          <w:rStyle w:val="HTML"/>
          <w:rFonts w:ascii="Times New Roman" w:hAnsi="Times New Roman" w:cs="Times New Roman"/>
          <w:i w:val="0"/>
          <w:sz w:val="28"/>
          <w:szCs w:val="28"/>
          <w:u w:val="single"/>
        </w:rPr>
        <w:t>.</w:t>
      </w:r>
      <w:proofErr w:type="spellStart"/>
      <w:r w:rsidR="009343FF" w:rsidRPr="009343FF">
        <w:rPr>
          <w:rStyle w:val="HTML"/>
          <w:rFonts w:ascii="Times New Roman" w:hAnsi="Times New Roman" w:cs="Times New Roman"/>
          <w:i w:val="0"/>
          <w:sz w:val="28"/>
          <w:szCs w:val="28"/>
          <w:u w:val="single"/>
          <w:lang w:val="en-US"/>
        </w:rPr>
        <w:t>khasurta</w:t>
      </w:r>
      <w:proofErr w:type="spellEnd"/>
      <w:r w:rsidR="009343FF" w:rsidRPr="009343FF">
        <w:rPr>
          <w:rStyle w:val="HTML"/>
          <w:rFonts w:ascii="Times New Roman" w:hAnsi="Times New Roman" w:cs="Times New Roman"/>
          <w:i w:val="0"/>
          <w:sz w:val="28"/>
          <w:szCs w:val="28"/>
          <w:u w:val="single"/>
        </w:rPr>
        <w:t>.</w:t>
      </w:r>
      <w:proofErr w:type="spellStart"/>
      <w:r w:rsidR="009343FF" w:rsidRPr="009343FF">
        <w:rPr>
          <w:rStyle w:val="HTML"/>
          <w:rFonts w:ascii="Times New Roman" w:hAnsi="Times New Roman" w:cs="Times New Roman"/>
          <w:i w:val="0"/>
          <w:sz w:val="28"/>
          <w:szCs w:val="28"/>
          <w:u w:val="single"/>
        </w:rPr>
        <w:t>ru</w:t>
      </w:r>
      <w:proofErr w:type="spellEnd"/>
      <w:r w:rsidR="009343FF" w:rsidRPr="009343FF">
        <w:rPr>
          <w:rStyle w:val="HTML"/>
          <w:rFonts w:ascii="Times New Roman" w:hAnsi="Times New Roman" w:cs="Times New Roman"/>
          <w:i w:val="0"/>
          <w:sz w:val="28"/>
          <w:szCs w:val="28"/>
          <w:u w:val="single"/>
        </w:rPr>
        <w:t xml:space="preserve"> -</w:t>
      </w:r>
      <w:r w:rsidR="009343FF" w:rsidRPr="009343FF">
        <w:rPr>
          <w:rStyle w:val="HTML"/>
          <w:rFonts w:ascii="Times New Roman" w:hAnsi="Times New Roman" w:cs="Times New Roman"/>
          <w:i w:val="0"/>
          <w:sz w:val="28"/>
          <w:szCs w:val="28"/>
        </w:rPr>
        <w:t xml:space="preserve"> (раздел документы)</w:t>
      </w:r>
      <w:r w:rsidR="009343FF" w:rsidRPr="009343FF">
        <w:rPr>
          <w:rFonts w:ascii="Times New Roman" w:hAnsi="Times New Roman" w:cs="Times New Roman"/>
          <w:sz w:val="28"/>
          <w:szCs w:val="28"/>
        </w:rPr>
        <w:t xml:space="preserve"> в сети Интерне</w:t>
      </w:r>
      <w:r w:rsidR="009343FF">
        <w:rPr>
          <w:rFonts w:ascii="Times New Roman" w:hAnsi="Times New Roman" w:cs="Times New Roman"/>
          <w:sz w:val="28"/>
          <w:szCs w:val="28"/>
        </w:rPr>
        <w:t>т.</w:t>
      </w:r>
    </w:p>
    <w:p w:rsidR="00D73B8E" w:rsidRPr="005C4FAD" w:rsidRDefault="005C4FAD" w:rsidP="005C4FAD">
      <w:pPr>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 xml:space="preserve">   </w:t>
      </w:r>
      <w:r w:rsidR="00D73B8E" w:rsidRPr="005C4FAD">
        <w:rPr>
          <w:rFonts w:ascii="Times New Roman" w:hAnsi="Times New Roman" w:cs="Times New Roman"/>
          <w:b/>
          <w:sz w:val="28"/>
          <w:szCs w:val="28"/>
        </w:rPr>
        <w:t>4.</w:t>
      </w:r>
      <w:r w:rsidR="00D73B8E" w:rsidRPr="005C4FAD">
        <w:rPr>
          <w:rFonts w:ascii="Times New Roman" w:hAnsi="Times New Roman" w:cs="Times New Roman"/>
          <w:sz w:val="28"/>
          <w:szCs w:val="28"/>
        </w:rPr>
        <w:t xml:space="preserve"> </w:t>
      </w:r>
      <w:proofErr w:type="gramStart"/>
      <w:r w:rsidR="00D73B8E" w:rsidRPr="005C4FAD">
        <w:rPr>
          <w:rFonts w:ascii="Times New Roman" w:hAnsi="Times New Roman" w:cs="Times New Roman"/>
          <w:sz w:val="28"/>
          <w:szCs w:val="28"/>
        </w:rPr>
        <w:t>Контроль за</w:t>
      </w:r>
      <w:proofErr w:type="gramEnd"/>
      <w:r w:rsidR="00D73B8E" w:rsidRPr="005C4FAD">
        <w:rPr>
          <w:rFonts w:ascii="Times New Roman" w:hAnsi="Times New Roman" w:cs="Times New Roman"/>
          <w:sz w:val="28"/>
          <w:szCs w:val="28"/>
        </w:rPr>
        <w:t xml:space="preserve"> исполнением настоящего постановления оставляю за собой.</w:t>
      </w:r>
    </w:p>
    <w:p w:rsidR="00D73B8E" w:rsidRDefault="00D73B8E" w:rsidP="00D73B8E">
      <w:pPr>
        <w:autoSpaceDE w:val="0"/>
        <w:autoSpaceDN w:val="0"/>
        <w:adjustRightInd w:val="0"/>
        <w:ind w:firstLine="540"/>
        <w:jc w:val="both"/>
        <w:rPr>
          <w:sz w:val="28"/>
          <w:szCs w:val="28"/>
        </w:rPr>
      </w:pPr>
    </w:p>
    <w:p w:rsidR="00D73B8E" w:rsidRPr="005C4FAD" w:rsidRDefault="00D73B8E" w:rsidP="005C4FAD">
      <w:pPr>
        <w:autoSpaceDE w:val="0"/>
        <w:autoSpaceDN w:val="0"/>
        <w:adjustRightInd w:val="0"/>
        <w:jc w:val="both"/>
        <w:rPr>
          <w:rFonts w:ascii="Times New Roman" w:hAnsi="Times New Roman" w:cs="Times New Roman"/>
          <w:sz w:val="28"/>
          <w:szCs w:val="28"/>
        </w:rPr>
      </w:pPr>
      <w:r w:rsidRPr="005C4FAD">
        <w:rPr>
          <w:rFonts w:ascii="Times New Roman" w:hAnsi="Times New Roman" w:cs="Times New Roman"/>
          <w:sz w:val="28"/>
          <w:szCs w:val="28"/>
        </w:rPr>
        <w:t>Глава администрации муниципального образования</w:t>
      </w:r>
    </w:p>
    <w:p w:rsidR="00D73B8E" w:rsidRPr="005C4FAD" w:rsidRDefault="00D73B8E" w:rsidP="00D73B8E">
      <w:pPr>
        <w:autoSpaceDE w:val="0"/>
        <w:autoSpaceDN w:val="0"/>
        <w:adjustRightInd w:val="0"/>
        <w:ind w:firstLine="540"/>
        <w:jc w:val="both"/>
        <w:rPr>
          <w:rFonts w:ascii="Times New Roman" w:hAnsi="Times New Roman" w:cs="Times New Roman"/>
          <w:sz w:val="28"/>
          <w:szCs w:val="28"/>
        </w:rPr>
      </w:pPr>
      <w:r w:rsidRPr="005C4FAD">
        <w:rPr>
          <w:rFonts w:ascii="Times New Roman" w:hAnsi="Times New Roman" w:cs="Times New Roman"/>
          <w:sz w:val="28"/>
          <w:szCs w:val="28"/>
        </w:rPr>
        <w:t xml:space="preserve"> сельское  поселение «</w:t>
      </w:r>
      <w:proofErr w:type="spellStart"/>
      <w:r w:rsidRPr="005C4FAD">
        <w:rPr>
          <w:rFonts w:ascii="Times New Roman" w:hAnsi="Times New Roman" w:cs="Times New Roman"/>
          <w:sz w:val="28"/>
          <w:szCs w:val="28"/>
        </w:rPr>
        <w:t>Хасуртайское</w:t>
      </w:r>
      <w:proofErr w:type="spellEnd"/>
      <w:r w:rsidRPr="005C4FAD">
        <w:rPr>
          <w:rFonts w:ascii="Times New Roman" w:hAnsi="Times New Roman" w:cs="Times New Roman"/>
          <w:sz w:val="28"/>
          <w:szCs w:val="28"/>
        </w:rPr>
        <w:t>»                                 Л.В. Иванова</w:t>
      </w:r>
    </w:p>
    <w:p w:rsidR="00D73B8E" w:rsidRDefault="00D73B8E" w:rsidP="00D73B8E">
      <w:pPr>
        <w:autoSpaceDE w:val="0"/>
        <w:autoSpaceDN w:val="0"/>
        <w:adjustRightInd w:val="0"/>
        <w:jc w:val="right"/>
        <w:outlineLvl w:val="0"/>
        <w:rPr>
          <w:b/>
          <w:i/>
          <w:sz w:val="24"/>
          <w:szCs w:val="24"/>
        </w:rPr>
      </w:pPr>
    </w:p>
    <w:p w:rsidR="00D73B8E" w:rsidRDefault="00D73B8E" w:rsidP="00D73B8E">
      <w:pPr>
        <w:autoSpaceDE w:val="0"/>
        <w:autoSpaceDN w:val="0"/>
        <w:adjustRightInd w:val="0"/>
        <w:jc w:val="right"/>
        <w:outlineLvl w:val="0"/>
        <w:rPr>
          <w:b/>
          <w:i/>
        </w:rPr>
      </w:pPr>
    </w:p>
    <w:p w:rsidR="00D73B8E" w:rsidRDefault="00D73B8E" w:rsidP="00D73B8E">
      <w:pPr>
        <w:autoSpaceDE w:val="0"/>
        <w:autoSpaceDN w:val="0"/>
        <w:adjustRightInd w:val="0"/>
        <w:jc w:val="right"/>
        <w:outlineLvl w:val="0"/>
        <w:rPr>
          <w:b/>
          <w:i/>
        </w:rPr>
      </w:pPr>
    </w:p>
    <w:p w:rsidR="00D73B8E" w:rsidRDefault="00D73B8E" w:rsidP="00D73B8E">
      <w:pPr>
        <w:autoSpaceDE w:val="0"/>
        <w:autoSpaceDN w:val="0"/>
        <w:adjustRightInd w:val="0"/>
        <w:jc w:val="right"/>
        <w:outlineLvl w:val="0"/>
        <w:rPr>
          <w:b/>
          <w:i/>
        </w:rPr>
      </w:pPr>
    </w:p>
    <w:p w:rsidR="00D73B8E" w:rsidRDefault="00D73B8E" w:rsidP="00301AE1">
      <w:pPr>
        <w:autoSpaceDE w:val="0"/>
        <w:autoSpaceDN w:val="0"/>
        <w:adjustRightInd w:val="0"/>
        <w:outlineLvl w:val="0"/>
        <w:rPr>
          <w:rFonts w:ascii="Times New Roman" w:hAnsi="Times New Roman" w:cs="Times New Roman"/>
          <w:b/>
          <w:sz w:val="24"/>
          <w:szCs w:val="24"/>
        </w:rPr>
      </w:pPr>
    </w:p>
    <w:p w:rsidR="00D227AE" w:rsidRDefault="00D227AE" w:rsidP="00301AE1">
      <w:pPr>
        <w:autoSpaceDE w:val="0"/>
        <w:autoSpaceDN w:val="0"/>
        <w:adjustRightInd w:val="0"/>
        <w:outlineLvl w:val="0"/>
        <w:rPr>
          <w:rFonts w:ascii="Times New Roman" w:hAnsi="Times New Roman" w:cs="Times New Roman"/>
          <w:b/>
          <w:sz w:val="24"/>
          <w:szCs w:val="24"/>
        </w:rPr>
      </w:pPr>
    </w:p>
    <w:p w:rsidR="00D227AE" w:rsidRDefault="00D227AE" w:rsidP="00301AE1">
      <w:pPr>
        <w:autoSpaceDE w:val="0"/>
        <w:autoSpaceDN w:val="0"/>
        <w:adjustRightInd w:val="0"/>
        <w:outlineLvl w:val="0"/>
        <w:rPr>
          <w:rFonts w:ascii="Times New Roman" w:hAnsi="Times New Roman" w:cs="Times New Roman"/>
          <w:b/>
          <w:sz w:val="24"/>
          <w:szCs w:val="24"/>
        </w:rPr>
      </w:pPr>
    </w:p>
    <w:p w:rsidR="00D227AE" w:rsidRDefault="00D227AE" w:rsidP="00301AE1">
      <w:pPr>
        <w:autoSpaceDE w:val="0"/>
        <w:autoSpaceDN w:val="0"/>
        <w:adjustRightInd w:val="0"/>
        <w:outlineLvl w:val="0"/>
        <w:rPr>
          <w:rFonts w:ascii="Times New Roman" w:hAnsi="Times New Roman" w:cs="Times New Roman"/>
          <w:b/>
          <w:sz w:val="24"/>
          <w:szCs w:val="24"/>
        </w:rPr>
      </w:pPr>
    </w:p>
    <w:p w:rsidR="00D227AE" w:rsidRDefault="00D227AE" w:rsidP="00301AE1">
      <w:pPr>
        <w:autoSpaceDE w:val="0"/>
        <w:autoSpaceDN w:val="0"/>
        <w:adjustRightInd w:val="0"/>
        <w:outlineLvl w:val="0"/>
        <w:rPr>
          <w:rFonts w:ascii="Times New Roman" w:hAnsi="Times New Roman" w:cs="Times New Roman"/>
          <w:b/>
          <w:sz w:val="24"/>
          <w:szCs w:val="24"/>
        </w:rPr>
      </w:pPr>
    </w:p>
    <w:p w:rsidR="00D227AE" w:rsidRDefault="00D227AE" w:rsidP="00301AE1">
      <w:pPr>
        <w:autoSpaceDE w:val="0"/>
        <w:autoSpaceDN w:val="0"/>
        <w:adjustRightInd w:val="0"/>
        <w:outlineLvl w:val="0"/>
        <w:rPr>
          <w:rFonts w:ascii="Times New Roman" w:hAnsi="Times New Roman" w:cs="Times New Roman"/>
          <w:b/>
          <w:sz w:val="24"/>
          <w:szCs w:val="24"/>
        </w:rPr>
      </w:pPr>
    </w:p>
    <w:p w:rsidR="00D227AE" w:rsidRPr="003F532B" w:rsidRDefault="00D227AE" w:rsidP="00301AE1">
      <w:pPr>
        <w:autoSpaceDE w:val="0"/>
        <w:autoSpaceDN w:val="0"/>
        <w:adjustRightInd w:val="0"/>
        <w:outlineLvl w:val="0"/>
        <w:rPr>
          <w:rFonts w:ascii="Times New Roman" w:hAnsi="Times New Roman" w:cs="Times New Roman"/>
          <w:b/>
          <w:sz w:val="24"/>
          <w:szCs w:val="24"/>
        </w:rPr>
      </w:pPr>
    </w:p>
    <w:p w:rsidR="00D73B8E" w:rsidRPr="00796299" w:rsidRDefault="00D73B8E" w:rsidP="00D73B8E">
      <w:pPr>
        <w:autoSpaceDE w:val="0"/>
        <w:autoSpaceDN w:val="0"/>
        <w:adjustRightInd w:val="0"/>
        <w:jc w:val="right"/>
        <w:outlineLvl w:val="0"/>
        <w:rPr>
          <w:rFonts w:ascii="Times New Roman" w:hAnsi="Times New Roman" w:cs="Times New Roman"/>
          <w:b/>
          <w:sz w:val="24"/>
          <w:szCs w:val="24"/>
        </w:rPr>
      </w:pPr>
      <w:r w:rsidRPr="00796299">
        <w:rPr>
          <w:rFonts w:ascii="Times New Roman" w:hAnsi="Times New Roman" w:cs="Times New Roman"/>
          <w:b/>
          <w:sz w:val="24"/>
          <w:szCs w:val="24"/>
        </w:rPr>
        <w:t>Приложение № 1</w:t>
      </w:r>
    </w:p>
    <w:p w:rsidR="00D73B8E" w:rsidRPr="00796299" w:rsidRDefault="00D73B8E" w:rsidP="00D73B8E">
      <w:pPr>
        <w:autoSpaceDE w:val="0"/>
        <w:autoSpaceDN w:val="0"/>
        <w:adjustRightInd w:val="0"/>
        <w:jc w:val="right"/>
        <w:rPr>
          <w:rFonts w:ascii="Times New Roman" w:hAnsi="Times New Roman" w:cs="Times New Roman"/>
          <w:b/>
          <w:sz w:val="24"/>
          <w:szCs w:val="24"/>
        </w:rPr>
      </w:pPr>
      <w:r w:rsidRPr="00796299">
        <w:rPr>
          <w:rFonts w:ascii="Times New Roman" w:hAnsi="Times New Roman" w:cs="Times New Roman"/>
          <w:b/>
          <w:sz w:val="24"/>
          <w:szCs w:val="24"/>
        </w:rPr>
        <w:t>к Постановлению главы администрации</w:t>
      </w:r>
    </w:p>
    <w:p w:rsidR="00D73B8E" w:rsidRPr="00796299" w:rsidRDefault="00D73B8E" w:rsidP="00D73B8E">
      <w:pPr>
        <w:autoSpaceDE w:val="0"/>
        <w:autoSpaceDN w:val="0"/>
        <w:adjustRightInd w:val="0"/>
        <w:jc w:val="right"/>
        <w:rPr>
          <w:rFonts w:ascii="Times New Roman" w:hAnsi="Times New Roman" w:cs="Times New Roman"/>
          <w:b/>
          <w:sz w:val="24"/>
          <w:szCs w:val="24"/>
        </w:rPr>
      </w:pPr>
      <w:r w:rsidRPr="00796299">
        <w:rPr>
          <w:rFonts w:ascii="Times New Roman" w:hAnsi="Times New Roman" w:cs="Times New Roman"/>
          <w:b/>
          <w:sz w:val="24"/>
          <w:szCs w:val="24"/>
        </w:rPr>
        <w:t xml:space="preserve"> муниципального образования</w:t>
      </w:r>
    </w:p>
    <w:p w:rsidR="00D73B8E" w:rsidRPr="00796299" w:rsidRDefault="00D73B8E" w:rsidP="00D73B8E">
      <w:pPr>
        <w:autoSpaceDE w:val="0"/>
        <w:autoSpaceDN w:val="0"/>
        <w:adjustRightInd w:val="0"/>
        <w:jc w:val="right"/>
        <w:rPr>
          <w:rFonts w:ascii="Times New Roman" w:hAnsi="Times New Roman" w:cs="Times New Roman"/>
          <w:b/>
          <w:sz w:val="24"/>
          <w:szCs w:val="24"/>
        </w:rPr>
      </w:pPr>
      <w:r w:rsidRPr="00796299">
        <w:rPr>
          <w:rFonts w:ascii="Times New Roman" w:hAnsi="Times New Roman" w:cs="Times New Roman"/>
          <w:b/>
          <w:sz w:val="24"/>
          <w:szCs w:val="24"/>
        </w:rPr>
        <w:t xml:space="preserve"> сельское поселение «</w:t>
      </w:r>
      <w:proofErr w:type="spellStart"/>
      <w:r w:rsidRPr="00796299">
        <w:rPr>
          <w:rFonts w:ascii="Times New Roman" w:hAnsi="Times New Roman" w:cs="Times New Roman"/>
          <w:b/>
          <w:sz w:val="24"/>
          <w:szCs w:val="24"/>
        </w:rPr>
        <w:t>Хасуртайское</w:t>
      </w:r>
      <w:proofErr w:type="spellEnd"/>
      <w:r w:rsidRPr="00796299">
        <w:rPr>
          <w:rFonts w:ascii="Times New Roman" w:hAnsi="Times New Roman" w:cs="Times New Roman"/>
          <w:b/>
          <w:sz w:val="24"/>
          <w:szCs w:val="24"/>
        </w:rPr>
        <w:t>»</w:t>
      </w:r>
    </w:p>
    <w:p w:rsidR="00D73B8E" w:rsidRPr="00796299" w:rsidRDefault="00350F23" w:rsidP="00D73B8E">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от 16 июля 2018г  № 7-1</w:t>
      </w:r>
    </w:p>
    <w:p w:rsidR="00D73B8E" w:rsidRPr="005C4FAD" w:rsidRDefault="00D73B8E" w:rsidP="00D73B8E">
      <w:pPr>
        <w:autoSpaceDE w:val="0"/>
        <w:autoSpaceDN w:val="0"/>
        <w:adjustRightInd w:val="0"/>
        <w:jc w:val="right"/>
        <w:rPr>
          <w:rFonts w:ascii="Times New Roman" w:hAnsi="Times New Roman" w:cs="Times New Roman"/>
          <w:b/>
          <w:i/>
          <w:sz w:val="24"/>
          <w:szCs w:val="24"/>
        </w:rPr>
      </w:pPr>
    </w:p>
    <w:p w:rsidR="00D73B8E" w:rsidRPr="005C4FAD" w:rsidRDefault="00D73B8E" w:rsidP="00D73B8E">
      <w:pPr>
        <w:autoSpaceDE w:val="0"/>
        <w:autoSpaceDN w:val="0"/>
        <w:adjustRightInd w:val="0"/>
        <w:jc w:val="center"/>
        <w:rPr>
          <w:rFonts w:ascii="Times New Roman" w:hAnsi="Times New Roman" w:cs="Times New Roman"/>
          <w:b/>
          <w:sz w:val="24"/>
          <w:szCs w:val="24"/>
        </w:rPr>
      </w:pPr>
    </w:p>
    <w:p w:rsidR="00D73B8E" w:rsidRPr="005C4FAD" w:rsidRDefault="00D73B8E" w:rsidP="00D73B8E">
      <w:pPr>
        <w:autoSpaceDE w:val="0"/>
        <w:autoSpaceDN w:val="0"/>
        <w:adjustRightInd w:val="0"/>
        <w:jc w:val="center"/>
        <w:rPr>
          <w:rFonts w:ascii="Times New Roman" w:hAnsi="Times New Roman" w:cs="Times New Roman"/>
          <w:b/>
          <w:sz w:val="24"/>
          <w:szCs w:val="24"/>
        </w:rPr>
      </w:pPr>
      <w:r w:rsidRPr="005C4FAD">
        <w:rPr>
          <w:rFonts w:ascii="Times New Roman" w:hAnsi="Times New Roman" w:cs="Times New Roman"/>
          <w:b/>
          <w:sz w:val="24"/>
          <w:szCs w:val="24"/>
        </w:rPr>
        <w:t>ПЕРЕЧЕНЬ</w:t>
      </w:r>
    </w:p>
    <w:p w:rsidR="00D73B8E" w:rsidRPr="005C4FAD" w:rsidRDefault="00D73B8E" w:rsidP="00D73B8E">
      <w:pPr>
        <w:autoSpaceDE w:val="0"/>
        <w:autoSpaceDN w:val="0"/>
        <w:adjustRightInd w:val="0"/>
        <w:jc w:val="center"/>
        <w:rPr>
          <w:rFonts w:ascii="Times New Roman" w:hAnsi="Times New Roman" w:cs="Times New Roman"/>
          <w:b/>
          <w:sz w:val="24"/>
          <w:szCs w:val="24"/>
        </w:rPr>
      </w:pPr>
      <w:r w:rsidRPr="005C4FAD">
        <w:rPr>
          <w:rFonts w:ascii="Times New Roman" w:hAnsi="Times New Roman" w:cs="Times New Roman"/>
          <w:b/>
          <w:sz w:val="24"/>
          <w:szCs w:val="24"/>
        </w:rPr>
        <w:t>муниципальных должностей  и должностей муниципальной службы, при назначении на которые,  граждане и, при замещении которых,  муниципальные служащие  обязаны предоставлять сведения о доходах, об имуществе и обязательствах имущественного характера на своих супругов (супруги) и несовершеннолетних детей</w:t>
      </w:r>
    </w:p>
    <w:p w:rsidR="00D73B8E" w:rsidRPr="005C4FAD" w:rsidRDefault="00D73B8E" w:rsidP="00D73B8E">
      <w:pPr>
        <w:autoSpaceDE w:val="0"/>
        <w:autoSpaceDN w:val="0"/>
        <w:adjustRightInd w:val="0"/>
        <w:jc w:val="center"/>
        <w:rPr>
          <w:rFonts w:ascii="Times New Roman" w:hAnsi="Times New Roman" w:cs="Times New Roman"/>
          <w:b/>
          <w:sz w:val="24"/>
          <w:szCs w:val="24"/>
        </w:rPr>
      </w:pPr>
    </w:p>
    <w:p w:rsidR="00D73B8E" w:rsidRPr="005C4FAD" w:rsidRDefault="00D73B8E" w:rsidP="00D73B8E">
      <w:pPr>
        <w:autoSpaceDE w:val="0"/>
        <w:autoSpaceDN w:val="0"/>
        <w:adjustRightInd w:val="0"/>
        <w:jc w:val="center"/>
        <w:rPr>
          <w:rFonts w:ascii="Times New Roman" w:hAnsi="Times New Roman" w:cs="Times New Roman"/>
          <w:sz w:val="24"/>
          <w:szCs w:val="24"/>
        </w:rPr>
      </w:pPr>
    </w:p>
    <w:p w:rsidR="00D73B8E" w:rsidRPr="005C4FAD" w:rsidRDefault="00D73B8E" w:rsidP="00D73B8E">
      <w:pPr>
        <w:autoSpaceDE w:val="0"/>
        <w:autoSpaceDN w:val="0"/>
        <w:adjustRightInd w:val="0"/>
        <w:ind w:left="360"/>
        <w:rPr>
          <w:rFonts w:ascii="Times New Roman" w:hAnsi="Times New Roman" w:cs="Times New Roman"/>
          <w:b/>
          <w:sz w:val="24"/>
          <w:szCs w:val="24"/>
        </w:rPr>
      </w:pPr>
      <w:proofErr w:type="gramStart"/>
      <w:r w:rsidRPr="005C4FAD">
        <w:rPr>
          <w:rFonts w:ascii="Times New Roman" w:hAnsi="Times New Roman" w:cs="Times New Roman"/>
          <w:b/>
          <w:sz w:val="24"/>
          <w:szCs w:val="24"/>
          <w:lang w:val="en-US"/>
        </w:rPr>
        <w:t>I .</w:t>
      </w:r>
      <w:proofErr w:type="gramEnd"/>
      <w:r w:rsidRPr="005C4FAD">
        <w:rPr>
          <w:rFonts w:ascii="Times New Roman" w:hAnsi="Times New Roman" w:cs="Times New Roman"/>
          <w:b/>
          <w:sz w:val="24"/>
          <w:szCs w:val="24"/>
          <w:lang w:val="en-US"/>
        </w:rPr>
        <w:t xml:space="preserve"> </w:t>
      </w:r>
      <w:r w:rsidRPr="005C4FAD">
        <w:rPr>
          <w:rFonts w:ascii="Times New Roman" w:hAnsi="Times New Roman" w:cs="Times New Roman"/>
          <w:b/>
          <w:sz w:val="24"/>
          <w:szCs w:val="24"/>
        </w:rPr>
        <w:t>Муниципальные должности</w:t>
      </w:r>
    </w:p>
    <w:p w:rsidR="00D73B8E" w:rsidRPr="005C4FAD" w:rsidRDefault="00D73B8E" w:rsidP="00D73B8E">
      <w:pPr>
        <w:autoSpaceDE w:val="0"/>
        <w:autoSpaceDN w:val="0"/>
        <w:adjustRightInd w:val="0"/>
        <w:rPr>
          <w:rFonts w:ascii="Times New Roman" w:hAnsi="Times New Roman" w:cs="Times New Roman"/>
          <w:sz w:val="24"/>
          <w:szCs w:val="24"/>
        </w:rPr>
      </w:pPr>
    </w:p>
    <w:p w:rsidR="00D73B8E" w:rsidRPr="005C4FAD" w:rsidRDefault="00D73B8E" w:rsidP="00D73B8E">
      <w:pPr>
        <w:numPr>
          <w:ilvl w:val="0"/>
          <w:numId w:val="2"/>
        </w:numPr>
        <w:autoSpaceDE w:val="0"/>
        <w:autoSpaceDN w:val="0"/>
        <w:adjustRightInd w:val="0"/>
        <w:spacing w:after="0" w:line="240" w:lineRule="auto"/>
        <w:rPr>
          <w:rFonts w:ascii="Times New Roman" w:hAnsi="Times New Roman" w:cs="Times New Roman"/>
          <w:sz w:val="24"/>
          <w:szCs w:val="24"/>
        </w:rPr>
      </w:pPr>
      <w:r w:rsidRPr="005C4FAD">
        <w:rPr>
          <w:rFonts w:ascii="Times New Roman" w:hAnsi="Times New Roman" w:cs="Times New Roman"/>
          <w:sz w:val="24"/>
          <w:szCs w:val="24"/>
        </w:rPr>
        <w:t>Глава муниципального образования сельское поселение «</w:t>
      </w:r>
      <w:proofErr w:type="spellStart"/>
      <w:r w:rsidRPr="005C4FAD">
        <w:rPr>
          <w:rFonts w:ascii="Times New Roman" w:hAnsi="Times New Roman" w:cs="Times New Roman"/>
          <w:sz w:val="24"/>
          <w:szCs w:val="24"/>
        </w:rPr>
        <w:t>Хасуртайское</w:t>
      </w:r>
      <w:proofErr w:type="spellEnd"/>
      <w:r w:rsidRPr="005C4FAD">
        <w:rPr>
          <w:rFonts w:ascii="Times New Roman" w:hAnsi="Times New Roman" w:cs="Times New Roman"/>
          <w:sz w:val="24"/>
          <w:szCs w:val="24"/>
        </w:rPr>
        <w:t>»</w:t>
      </w:r>
    </w:p>
    <w:p w:rsidR="00D73B8E" w:rsidRPr="005C4FAD" w:rsidRDefault="00D73B8E" w:rsidP="00D73B8E">
      <w:pPr>
        <w:autoSpaceDE w:val="0"/>
        <w:autoSpaceDN w:val="0"/>
        <w:adjustRightInd w:val="0"/>
        <w:ind w:left="360"/>
        <w:rPr>
          <w:rFonts w:ascii="Times New Roman" w:hAnsi="Times New Roman" w:cs="Times New Roman"/>
          <w:sz w:val="24"/>
          <w:szCs w:val="24"/>
        </w:rPr>
      </w:pPr>
    </w:p>
    <w:p w:rsidR="00D73B8E" w:rsidRPr="005C4FAD" w:rsidRDefault="00D73B8E" w:rsidP="00D73B8E">
      <w:pPr>
        <w:autoSpaceDE w:val="0"/>
        <w:autoSpaceDN w:val="0"/>
        <w:adjustRightInd w:val="0"/>
        <w:ind w:left="360"/>
        <w:rPr>
          <w:rFonts w:ascii="Times New Roman" w:hAnsi="Times New Roman" w:cs="Times New Roman"/>
          <w:b/>
          <w:sz w:val="24"/>
          <w:szCs w:val="24"/>
        </w:rPr>
      </w:pPr>
      <w:r w:rsidRPr="005C4FAD">
        <w:rPr>
          <w:rFonts w:ascii="Times New Roman" w:hAnsi="Times New Roman" w:cs="Times New Roman"/>
          <w:b/>
          <w:sz w:val="24"/>
          <w:szCs w:val="24"/>
          <w:lang w:val="en-US"/>
        </w:rPr>
        <w:t xml:space="preserve">II. </w:t>
      </w:r>
      <w:r w:rsidRPr="005C4FAD">
        <w:rPr>
          <w:rFonts w:ascii="Times New Roman" w:hAnsi="Times New Roman" w:cs="Times New Roman"/>
          <w:b/>
          <w:sz w:val="24"/>
          <w:szCs w:val="24"/>
        </w:rPr>
        <w:t>Должности муниципальной службы</w:t>
      </w:r>
    </w:p>
    <w:p w:rsidR="00D73B8E" w:rsidRPr="005C4FAD" w:rsidRDefault="00D73B8E" w:rsidP="00D73B8E">
      <w:pPr>
        <w:autoSpaceDE w:val="0"/>
        <w:autoSpaceDN w:val="0"/>
        <w:adjustRightInd w:val="0"/>
        <w:rPr>
          <w:rFonts w:ascii="Times New Roman" w:hAnsi="Times New Roman" w:cs="Times New Roman"/>
          <w:sz w:val="24"/>
          <w:szCs w:val="24"/>
        </w:rPr>
      </w:pPr>
    </w:p>
    <w:p w:rsidR="00D73B8E" w:rsidRPr="005C4FAD" w:rsidRDefault="00D73B8E" w:rsidP="00D73B8E">
      <w:pPr>
        <w:numPr>
          <w:ilvl w:val="0"/>
          <w:numId w:val="4"/>
        </w:numPr>
        <w:autoSpaceDE w:val="0"/>
        <w:autoSpaceDN w:val="0"/>
        <w:adjustRightInd w:val="0"/>
        <w:spacing w:after="0" w:line="240" w:lineRule="auto"/>
        <w:rPr>
          <w:rFonts w:ascii="Times New Roman" w:hAnsi="Times New Roman" w:cs="Times New Roman"/>
          <w:sz w:val="24"/>
          <w:szCs w:val="24"/>
        </w:rPr>
      </w:pPr>
      <w:r w:rsidRPr="005C4FAD">
        <w:rPr>
          <w:rFonts w:ascii="Times New Roman" w:hAnsi="Times New Roman" w:cs="Times New Roman"/>
          <w:sz w:val="24"/>
          <w:szCs w:val="24"/>
        </w:rPr>
        <w:t>специалист 1 разряда – главный бухгалтер</w:t>
      </w:r>
    </w:p>
    <w:p w:rsidR="00D73B8E" w:rsidRPr="005C4FAD" w:rsidRDefault="00D73B8E" w:rsidP="00D73B8E">
      <w:pPr>
        <w:numPr>
          <w:ilvl w:val="0"/>
          <w:numId w:val="4"/>
        </w:numPr>
        <w:autoSpaceDE w:val="0"/>
        <w:autoSpaceDN w:val="0"/>
        <w:adjustRightInd w:val="0"/>
        <w:spacing w:after="0" w:line="240" w:lineRule="auto"/>
        <w:rPr>
          <w:rFonts w:ascii="Times New Roman" w:hAnsi="Times New Roman" w:cs="Times New Roman"/>
          <w:sz w:val="24"/>
          <w:szCs w:val="24"/>
        </w:rPr>
      </w:pPr>
      <w:r w:rsidRPr="005C4FAD">
        <w:rPr>
          <w:rFonts w:ascii="Times New Roman" w:hAnsi="Times New Roman" w:cs="Times New Roman"/>
          <w:sz w:val="24"/>
          <w:szCs w:val="24"/>
        </w:rPr>
        <w:t>специалист 2 разряда – специалист по работе с населением, кадровой политике и делопроизводству.</w:t>
      </w:r>
    </w:p>
    <w:p w:rsidR="00D73B8E" w:rsidRPr="005C4FAD" w:rsidRDefault="00D73B8E" w:rsidP="00D73B8E">
      <w:pPr>
        <w:autoSpaceDE w:val="0"/>
        <w:autoSpaceDN w:val="0"/>
        <w:adjustRightInd w:val="0"/>
        <w:rPr>
          <w:rFonts w:ascii="Times New Roman" w:hAnsi="Times New Roman" w:cs="Times New Roman"/>
          <w:sz w:val="24"/>
          <w:szCs w:val="24"/>
        </w:rPr>
      </w:pPr>
      <w:r w:rsidRPr="005C4FAD">
        <w:rPr>
          <w:rFonts w:ascii="Times New Roman" w:hAnsi="Times New Roman" w:cs="Times New Roman"/>
          <w:sz w:val="24"/>
          <w:szCs w:val="24"/>
        </w:rPr>
        <w:t xml:space="preserve">                                          </w:t>
      </w:r>
    </w:p>
    <w:p w:rsidR="00D73B8E" w:rsidRPr="005C4FAD" w:rsidRDefault="00D73B8E" w:rsidP="00D73B8E">
      <w:pPr>
        <w:autoSpaceDE w:val="0"/>
        <w:autoSpaceDN w:val="0"/>
        <w:adjustRightInd w:val="0"/>
        <w:jc w:val="center"/>
        <w:rPr>
          <w:rFonts w:ascii="Times New Roman" w:hAnsi="Times New Roman" w:cs="Times New Roman"/>
          <w:sz w:val="24"/>
          <w:szCs w:val="24"/>
        </w:rPr>
      </w:pPr>
    </w:p>
    <w:p w:rsidR="00D73B8E" w:rsidRPr="005C4FAD" w:rsidRDefault="00D73B8E" w:rsidP="00D73B8E">
      <w:pPr>
        <w:autoSpaceDE w:val="0"/>
        <w:autoSpaceDN w:val="0"/>
        <w:adjustRightInd w:val="0"/>
        <w:jc w:val="right"/>
        <w:outlineLvl w:val="0"/>
        <w:rPr>
          <w:rFonts w:ascii="Times New Roman" w:hAnsi="Times New Roman" w:cs="Times New Roman"/>
          <w:b/>
          <w:i/>
          <w:sz w:val="24"/>
          <w:szCs w:val="24"/>
        </w:rPr>
      </w:pPr>
    </w:p>
    <w:p w:rsidR="00C95FD7" w:rsidRPr="003F532B" w:rsidRDefault="00C95FD7" w:rsidP="00D73B8E">
      <w:pPr>
        <w:autoSpaceDE w:val="0"/>
        <w:autoSpaceDN w:val="0"/>
        <w:adjustRightInd w:val="0"/>
        <w:jc w:val="right"/>
        <w:outlineLvl w:val="0"/>
        <w:rPr>
          <w:rFonts w:ascii="Times New Roman" w:hAnsi="Times New Roman" w:cs="Times New Roman"/>
          <w:b/>
          <w:i/>
          <w:sz w:val="24"/>
          <w:szCs w:val="24"/>
        </w:rPr>
      </w:pPr>
    </w:p>
    <w:p w:rsidR="00301AE1" w:rsidRPr="003F532B" w:rsidRDefault="00301AE1" w:rsidP="00D73B8E">
      <w:pPr>
        <w:autoSpaceDE w:val="0"/>
        <w:autoSpaceDN w:val="0"/>
        <w:adjustRightInd w:val="0"/>
        <w:jc w:val="right"/>
        <w:outlineLvl w:val="0"/>
        <w:rPr>
          <w:rFonts w:ascii="Times New Roman" w:hAnsi="Times New Roman" w:cs="Times New Roman"/>
          <w:b/>
          <w:i/>
          <w:sz w:val="24"/>
          <w:szCs w:val="24"/>
        </w:rPr>
      </w:pPr>
    </w:p>
    <w:p w:rsidR="00301AE1" w:rsidRPr="003F532B" w:rsidRDefault="00301AE1" w:rsidP="00D73B8E">
      <w:pPr>
        <w:autoSpaceDE w:val="0"/>
        <w:autoSpaceDN w:val="0"/>
        <w:adjustRightInd w:val="0"/>
        <w:jc w:val="right"/>
        <w:outlineLvl w:val="0"/>
        <w:rPr>
          <w:rFonts w:ascii="Times New Roman" w:hAnsi="Times New Roman" w:cs="Times New Roman"/>
          <w:b/>
          <w:i/>
          <w:sz w:val="24"/>
          <w:szCs w:val="24"/>
        </w:rPr>
      </w:pPr>
    </w:p>
    <w:p w:rsidR="00301AE1" w:rsidRPr="003F532B" w:rsidRDefault="00301AE1" w:rsidP="00D73B8E">
      <w:pPr>
        <w:autoSpaceDE w:val="0"/>
        <w:autoSpaceDN w:val="0"/>
        <w:adjustRightInd w:val="0"/>
        <w:jc w:val="right"/>
        <w:outlineLvl w:val="0"/>
        <w:rPr>
          <w:rFonts w:ascii="Times New Roman" w:hAnsi="Times New Roman" w:cs="Times New Roman"/>
          <w:b/>
          <w:i/>
          <w:sz w:val="24"/>
          <w:szCs w:val="24"/>
        </w:rPr>
      </w:pPr>
    </w:p>
    <w:p w:rsidR="00301AE1" w:rsidRPr="003F532B" w:rsidRDefault="00301AE1" w:rsidP="00D73B8E">
      <w:pPr>
        <w:autoSpaceDE w:val="0"/>
        <w:autoSpaceDN w:val="0"/>
        <w:adjustRightInd w:val="0"/>
        <w:jc w:val="right"/>
        <w:outlineLvl w:val="0"/>
        <w:rPr>
          <w:rFonts w:ascii="Times New Roman" w:hAnsi="Times New Roman" w:cs="Times New Roman"/>
          <w:b/>
          <w:i/>
          <w:sz w:val="24"/>
          <w:szCs w:val="24"/>
        </w:rPr>
      </w:pPr>
    </w:p>
    <w:p w:rsidR="00D73B8E" w:rsidRPr="005C4FAD" w:rsidRDefault="00D73B8E" w:rsidP="00D73B8E">
      <w:pPr>
        <w:autoSpaceDE w:val="0"/>
        <w:autoSpaceDN w:val="0"/>
        <w:adjustRightInd w:val="0"/>
        <w:jc w:val="right"/>
        <w:outlineLvl w:val="0"/>
        <w:rPr>
          <w:rFonts w:ascii="Times New Roman" w:hAnsi="Times New Roman" w:cs="Times New Roman"/>
          <w:b/>
          <w:i/>
          <w:sz w:val="24"/>
          <w:szCs w:val="24"/>
        </w:rPr>
      </w:pPr>
      <w:r w:rsidRPr="005C4FAD">
        <w:rPr>
          <w:rFonts w:ascii="Times New Roman" w:hAnsi="Times New Roman" w:cs="Times New Roman"/>
          <w:b/>
          <w:i/>
          <w:sz w:val="24"/>
          <w:szCs w:val="24"/>
        </w:rPr>
        <w:t>Приложение № 2</w:t>
      </w:r>
    </w:p>
    <w:p w:rsidR="00D73B8E" w:rsidRPr="005C4FAD" w:rsidRDefault="00D73B8E" w:rsidP="00D73B8E">
      <w:pPr>
        <w:autoSpaceDE w:val="0"/>
        <w:autoSpaceDN w:val="0"/>
        <w:adjustRightInd w:val="0"/>
        <w:jc w:val="right"/>
        <w:rPr>
          <w:rFonts w:ascii="Times New Roman" w:hAnsi="Times New Roman" w:cs="Times New Roman"/>
          <w:b/>
          <w:i/>
          <w:sz w:val="24"/>
          <w:szCs w:val="24"/>
        </w:rPr>
      </w:pPr>
      <w:r w:rsidRPr="005C4FAD">
        <w:rPr>
          <w:rFonts w:ascii="Times New Roman" w:hAnsi="Times New Roman" w:cs="Times New Roman"/>
          <w:b/>
          <w:i/>
          <w:sz w:val="24"/>
          <w:szCs w:val="24"/>
        </w:rPr>
        <w:t>к Постановлению главы администрации</w:t>
      </w:r>
    </w:p>
    <w:p w:rsidR="00D73B8E" w:rsidRPr="005C4FAD" w:rsidRDefault="00D73B8E" w:rsidP="00D73B8E">
      <w:pPr>
        <w:autoSpaceDE w:val="0"/>
        <w:autoSpaceDN w:val="0"/>
        <w:adjustRightInd w:val="0"/>
        <w:jc w:val="right"/>
        <w:rPr>
          <w:rFonts w:ascii="Times New Roman" w:hAnsi="Times New Roman" w:cs="Times New Roman"/>
          <w:b/>
          <w:i/>
          <w:sz w:val="24"/>
          <w:szCs w:val="24"/>
        </w:rPr>
      </w:pPr>
      <w:r w:rsidRPr="005C4FAD">
        <w:rPr>
          <w:rFonts w:ascii="Times New Roman" w:hAnsi="Times New Roman" w:cs="Times New Roman"/>
          <w:b/>
          <w:i/>
          <w:sz w:val="24"/>
          <w:szCs w:val="24"/>
        </w:rPr>
        <w:t xml:space="preserve"> муниципального образования</w:t>
      </w:r>
    </w:p>
    <w:p w:rsidR="00D73B8E" w:rsidRPr="005C4FAD" w:rsidRDefault="00D73B8E" w:rsidP="00D73B8E">
      <w:pPr>
        <w:autoSpaceDE w:val="0"/>
        <w:autoSpaceDN w:val="0"/>
        <w:adjustRightInd w:val="0"/>
        <w:jc w:val="right"/>
        <w:rPr>
          <w:rFonts w:ascii="Times New Roman" w:hAnsi="Times New Roman" w:cs="Times New Roman"/>
          <w:b/>
          <w:i/>
          <w:sz w:val="24"/>
          <w:szCs w:val="24"/>
        </w:rPr>
      </w:pPr>
      <w:r w:rsidRPr="005C4FAD">
        <w:rPr>
          <w:rFonts w:ascii="Times New Roman" w:hAnsi="Times New Roman" w:cs="Times New Roman"/>
          <w:b/>
          <w:i/>
          <w:sz w:val="24"/>
          <w:szCs w:val="24"/>
        </w:rPr>
        <w:t xml:space="preserve"> сельское поселение «</w:t>
      </w:r>
      <w:proofErr w:type="spellStart"/>
      <w:r w:rsidRPr="005C4FAD">
        <w:rPr>
          <w:rFonts w:ascii="Times New Roman" w:hAnsi="Times New Roman" w:cs="Times New Roman"/>
          <w:b/>
          <w:i/>
          <w:sz w:val="24"/>
          <w:szCs w:val="24"/>
        </w:rPr>
        <w:t>Хасуртайское</w:t>
      </w:r>
      <w:proofErr w:type="spellEnd"/>
      <w:r w:rsidRPr="005C4FAD">
        <w:rPr>
          <w:rFonts w:ascii="Times New Roman" w:hAnsi="Times New Roman" w:cs="Times New Roman"/>
          <w:b/>
          <w:i/>
          <w:sz w:val="24"/>
          <w:szCs w:val="24"/>
        </w:rPr>
        <w:t>»</w:t>
      </w:r>
    </w:p>
    <w:p w:rsidR="00D73B8E" w:rsidRPr="005C4FAD" w:rsidRDefault="00350F23" w:rsidP="00D73B8E">
      <w:pPr>
        <w:autoSpaceDE w:val="0"/>
        <w:autoSpaceDN w:val="0"/>
        <w:adjustRightInd w:val="0"/>
        <w:jc w:val="right"/>
        <w:rPr>
          <w:rFonts w:ascii="Times New Roman" w:hAnsi="Times New Roman" w:cs="Times New Roman"/>
          <w:b/>
          <w:i/>
          <w:sz w:val="24"/>
          <w:szCs w:val="24"/>
        </w:rPr>
      </w:pPr>
      <w:r>
        <w:rPr>
          <w:rFonts w:ascii="Times New Roman" w:hAnsi="Times New Roman" w:cs="Times New Roman"/>
          <w:b/>
          <w:i/>
          <w:sz w:val="24"/>
          <w:szCs w:val="24"/>
        </w:rPr>
        <w:t>от 16 июля 2018г  № 7-2</w:t>
      </w:r>
    </w:p>
    <w:p w:rsidR="00D73B8E" w:rsidRPr="005C4FAD" w:rsidRDefault="00D73B8E" w:rsidP="00D73B8E">
      <w:pPr>
        <w:autoSpaceDE w:val="0"/>
        <w:autoSpaceDN w:val="0"/>
        <w:adjustRightInd w:val="0"/>
        <w:ind w:firstLine="540"/>
        <w:jc w:val="center"/>
        <w:rPr>
          <w:rFonts w:ascii="Times New Roman" w:hAnsi="Times New Roman" w:cs="Times New Roman"/>
          <w:b/>
          <w:sz w:val="24"/>
          <w:szCs w:val="24"/>
        </w:rPr>
      </w:pPr>
      <w:r w:rsidRPr="005C4FAD">
        <w:rPr>
          <w:rFonts w:ascii="Times New Roman" w:hAnsi="Times New Roman" w:cs="Times New Roman"/>
          <w:b/>
          <w:sz w:val="24"/>
          <w:szCs w:val="24"/>
        </w:rPr>
        <w:t>ПОЛОЖЕНИЕ</w:t>
      </w:r>
    </w:p>
    <w:p w:rsidR="00D73B8E" w:rsidRPr="005C4FAD" w:rsidRDefault="00D73B8E" w:rsidP="00D73B8E">
      <w:pPr>
        <w:pStyle w:val="ConsPlusTitle"/>
        <w:widowControl/>
        <w:jc w:val="center"/>
      </w:pPr>
      <w:r w:rsidRPr="005C4FAD">
        <w:t>о предоставлении главой муниципального образования сельское поселение «</w:t>
      </w:r>
      <w:proofErr w:type="spellStart"/>
      <w:r w:rsidRPr="005C4FAD">
        <w:t>Хасуртайское</w:t>
      </w:r>
      <w:proofErr w:type="spellEnd"/>
      <w:r w:rsidRPr="005C4FAD">
        <w:t>», гражданами, претендующими на замещение должностей муниципальной службы в Администрации муниципального образования сельское поселение «</w:t>
      </w:r>
      <w:proofErr w:type="spellStart"/>
      <w:r w:rsidRPr="005C4FAD">
        <w:t>Хасуртайское</w:t>
      </w:r>
      <w:proofErr w:type="spellEnd"/>
      <w:r w:rsidRPr="005C4FAD">
        <w:t xml:space="preserve">» </w:t>
      </w:r>
    </w:p>
    <w:p w:rsidR="00D73B8E" w:rsidRPr="005C4FAD" w:rsidRDefault="00D73B8E" w:rsidP="00D73B8E">
      <w:pPr>
        <w:pStyle w:val="ConsPlusTitle"/>
        <w:widowControl/>
        <w:jc w:val="center"/>
      </w:pPr>
      <w:r w:rsidRPr="005C4FAD">
        <w:t>и муниципальными служащими Администрации муниципального образования сельское поселение «</w:t>
      </w:r>
      <w:proofErr w:type="spellStart"/>
      <w:r w:rsidRPr="005C4FAD">
        <w:t>Хасуртайское</w:t>
      </w:r>
      <w:proofErr w:type="spellEnd"/>
      <w:r w:rsidRPr="005C4FAD">
        <w:t>» сведений о доходах, об имуществе и обязательствах имущественного характера</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 xml:space="preserve">1. </w:t>
      </w:r>
      <w:proofErr w:type="gramStart"/>
      <w:r w:rsidRPr="005C4FAD">
        <w:rPr>
          <w:rFonts w:ascii="Times New Roman" w:hAnsi="Times New Roman" w:cs="Times New Roman"/>
          <w:sz w:val="24"/>
          <w:szCs w:val="24"/>
        </w:rPr>
        <w:t>Настоящим Положением определяется порядок представления главой муниципального образования сельское поселение «</w:t>
      </w:r>
      <w:proofErr w:type="spellStart"/>
      <w:r w:rsidRPr="005C4FAD">
        <w:rPr>
          <w:rFonts w:ascii="Times New Roman" w:hAnsi="Times New Roman" w:cs="Times New Roman"/>
          <w:sz w:val="24"/>
          <w:szCs w:val="24"/>
        </w:rPr>
        <w:t>Хасуртайское</w:t>
      </w:r>
      <w:proofErr w:type="spellEnd"/>
      <w:r w:rsidRPr="005C4FAD">
        <w:rPr>
          <w:rFonts w:ascii="Times New Roman" w:hAnsi="Times New Roman" w:cs="Times New Roman"/>
          <w:sz w:val="24"/>
          <w:szCs w:val="24"/>
        </w:rPr>
        <w:t>», гражданами, претендующими на замещение должностей муниципальной службы в Администрации муниципального образования сельское поселение «</w:t>
      </w:r>
      <w:proofErr w:type="spellStart"/>
      <w:r w:rsidRPr="005C4FAD">
        <w:rPr>
          <w:rFonts w:ascii="Times New Roman" w:hAnsi="Times New Roman" w:cs="Times New Roman"/>
          <w:sz w:val="24"/>
          <w:szCs w:val="24"/>
        </w:rPr>
        <w:t>Хасуртайское</w:t>
      </w:r>
      <w:proofErr w:type="spellEnd"/>
      <w:r w:rsidRPr="005C4FAD">
        <w:rPr>
          <w:rFonts w:ascii="Times New Roman" w:hAnsi="Times New Roman" w:cs="Times New Roman"/>
          <w:sz w:val="24"/>
          <w:szCs w:val="24"/>
        </w:rPr>
        <w:t>», и муниципальными служащими Администрации муниципального образования сельское поселение «</w:t>
      </w:r>
      <w:proofErr w:type="spellStart"/>
      <w:r w:rsidRPr="005C4FAD">
        <w:rPr>
          <w:rFonts w:ascii="Times New Roman" w:hAnsi="Times New Roman" w:cs="Times New Roman"/>
          <w:sz w:val="24"/>
          <w:szCs w:val="24"/>
        </w:rPr>
        <w:t>Хасуртайское</w:t>
      </w:r>
      <w:proofErr w:type="spellEnd"/>
      <w:r w:rsidRPr="005C4FAD">
        <w:rPr>
          <w:rFonts w:ascii="Times New Roman" w:hAnsi="Times New Roman" w:cs="Times New Roman"/>
          <w:sz w:val="24"/>
          <w:szCs w:val="24"/>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w:t>
      </w:r>
      <w:proofErr w:type="gramEnd"/>
      <w:r w:rsidRPr="005C4FAD">
        <w:rPr>
          <w:rFonts w:ascii="Times New Roman" w:hAnsi="Times New Roman" w:cs="Times New Roman"/>
          <w:sz w:val="24"/>
          <w:szCs w:val="24"/>
        </w:rPr>
        <w:t xml:space="preserve">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 соответствии настоящим Положением  возлагается:</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 на главу  муниципального образования сельское поселение «</w:t>
      </w:r>
      <w:proofErr w:type="spellStart"/>
      <w:r w:rsidRPr="005C4FAD">
        <w:rPr>
          <w:rFonts w:ascii="Times New Roman" w:hAnsi="Times New Roman" w:cs="Times New Roman"/>
          <w:sz w:val="24"/>
          <w:szCs w:val="24"/>
        </w:rPr>
        <w:t>Хасуртайское</w:t>
      </w:r>
      <w:proofErr w:type="spellEnd"/>
      <w:r w:rsidRPr="005C4FAD">
        <w:rPr>
          <w:rFonts w:ascii="Times New Roman" w:hAnsi="Times New Roman" w:cs="Times New Roman"/>
          <w:sz w:val="24"/>
          <w:szCs w:val="24"/>
        </w:rPr>
        <w:t xml:space="preserve">» (далее– </w:t>
      </w:r>
      <w:proofErr w:type="gramStart"/>
      <w:r w:rsidRPr="005C4FAD">
        <w:rPr>
          <w:rFonts w:ascii="Times New Roman" w:hAnsi="Times New Roman" w:cs="Times New Roman"/>
          <w:sz w:val="24"/>
          <w:szCs w:val="24"/>
        </w:rPr>
        <w:t>гл</w:t>
      </w:r>
      <w:proofErr w:type="gramEnd"/>
      <w:r w:rsidRPr="005C4FAD">
        <w:rPr>
          <w:rFonts w:ascii="Times New Roman" w:hAnsi="Times New Roman" w:cs="Times New Roman"/>
          <w:sz w:val="24"/>
          <w:szCs w:val="24"/>
        </w:rPr>
        <w:t>ава);</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  на гражданина, претендующего на замещение должности муниципальной службы, предусмотренной перечнем должностей, утвержденным пунктом 1.1. настоящего Постановления (далее - гражданин);</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lastRenderedPageBreak/>
        <w:t>- на муниципального служащего, замещающего должность муниципальной  службы, предусмотренную перечнем должностей, утвержденным пунктом 1.1. настоящего Постановления (далее - муниципальный служащий).</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3. Сведения о доходах, об имуществе и обязательствах имущественного характера представляются по утвержденным формам справок:</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 xml:space="preserve">а)    главой - ежегодно, не позднее 30 апреля года, следующего за </w:t>
      </w:r>
      <w:proofErr w:type="gramStart"/>
      <w:r w:rsidRPr="005C4FAD">
        <w:rPr>
          <w:rFonts w:ascii="Times New Roman" w:hAnsi="Times New Roman" w:cs="Times New Roman"/>
          <w:sz w:val="24"/>
          <w:szCs w:val="24"/>
        </w:rPr>
        <w:t>отчетным</w:t>
      </w:r>
      <w:proofErr w:type="gramEnd"/>
      <w:r w:rsidRPr="005C4FAD">
        <w:rPr>
          <w:rFonts w:ascii="Times New Roman" w:hAnsi="Times New Roman" w:cs="Times New Roman"/>
          <w:sz w:val="24"/>
          <w:szCs w:val="24"/>
        </w:rPr>
        <w:t>;</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б) гражданами - при назначении на должности муниципальной службы, предусмотренные перечнем должностей, утверждённым пунктом 1.1. настоящего Постановления;</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 xml:space="preserve"> в)   муниципальными  служащими  - не позднее 30 апреля года, следующего за </w:t>
      </w:r>
      <w:proofErr w:type="gramStart"/>
      <w:r w:rsidRPr="005C4FAD">
        <w:rPr>
          <w:rFonts w:ascii="Times New Roman" w:hAnsi="Times New Roman" w:cs="Times New Roman"/>
          <w:sz w:val="24"/>
          <w:szCs w:val="24"/>
        </w:rPr>
        <w:t>отчетным</w:t>
      </w:r>
      <w:proofErr w:type="gramEnd"/>
      <w:r w:rsidRPr="005C4FAD">
        <w:rPr>
          <w:rFonts w:ascii="Times New Roman" w:hAnsi="Times New Roman" w:cs="Times New Roman"/>
          <w:sz w:val="24"/>
          <w:szCs w:val="24"/>
        </w:rPr>
        <w:t>.</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 xml:space="preserve">         4. Глава представляет ежегодно:</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proofErr w:type="gramStart"/>
      <w:r w:rsidRPr="005C4FAD">
        <w:rPr>
          <w:rFonts w:ascii="Times New Roman" w:hAnsi="Times New Roman" w:cs="Times New Roman"/>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roofErr w:type="gramEnd"/>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5. Гражданин представляет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proofErr w:type="gramStart"/>
      <w:r w:rsidRPr="005C4FAD">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5C4FAD">
        <w:rPr>
          <w:rFonts w:ascii="Times New Roman" w:hAnsi="Times New Roman" w:cs="Times New Roman"/>
          <w:sz w:val="24"/>
          <w:szCs w:val="24"/>
        </w:rPr>
        <w:t xml:space="preserve"> подачи документов для замещения  должности муниципальной службы </w:t>
      </w:r>
      <w:proofErr w:type="gramStart"/>
      <w:r w:rsidRPr="005C4FAD">
        <w:rPr>
          <w:rFonts w:ascii="Times New Roman" w:hAnsi="Times New Roman" w:cs="Times New Roman"/>
          <w:sz w:val="24"/>
          <w:szCs w:val="24"/>
        </w:rPr>
        <w:t xml:space="preserve">( </w:t>
      </w:r>
      <w:proofErr w:type="gramEnd"/>
      <w:r w:rsidRPr="005C4FAD">
        <w:rPr>
          <w:rFonts w:ascii="Times New Roman" w:hAnsi="Times New Roman" w:cs="Times New Roman"/>
          <w:sz w:val="24"/>
          <w:szCs w:val="24"/>
        </w:rPr>
        <w:t xml:space="preserve">на отчётную дату) ; </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proofErr w:type="gramStart"/>
      <w:r w:rsidRPr="005C4FAD">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5C4FAD">
        <w:rPr>
          <w:rFonts w:ascii="Times New Roman" w:hAnsi="Times New Roman" w:cs="Times New Roman"/>
          <w:sz w:val="24"/>
          <w:szCs w:val="24"/>
        </w:rPr>
        <w:t xml:space="preserve"> для замещения должности муниципальной службы (на отчетную дату).</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lastRenderedPageBreak/>
        <w:t xml:space="preserve">6. Муниципальный служащий представляет ежегодно: </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proofErr w:type="gramStart"/>
      <w:r w:rsidRPr="005C4FAD">
        <w:rPr>
          <w:rFonts w:ascii="Times New Roman" w:hAnsi="Times New Roman" w:cs="Times New Roman"/>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roofErr w:type="gramEnd"/>
    </w:p>
    <w:p w:rsidR="00090A2F" w:rsidRPr="00796299" w:rsidRDefault="00D73B8E" w:rsidP="00090A2F">
      <w:pPr>
        <w:adjustRightInd w:val="0"/>
        <w:spacing w:after="0" w:line="240" w:lineRule="auto"/>
        <w:ind w:firstLine="540"/>
        <w:jc w:val="both"/>
        <w:rPr>
          <w:rFonts w:ascii="Times New Roman" w:eastAsia="Times New Roman" w:hAnsi="Times New Roman" w:cs="Times New Roman"/>
          <w:sz w:val="24"/>
          <w:szCs w:val="24"/>
        </w:rPr>
      </w:pPr>
      <w:r w:rsidRPr="005C4FAD">
        <w:rPr>
          <w:rFonts w:ascii="Times New Roman" w:hAnsi="Times New Roman" w:cs="Times New Roman"/>
          <w:sz w:val="24"/>
          <w:szCs w:val="24"/>
        </w:rPr>
        <w:t>7.</w:t>
      </w:r>
      <w:r w:rsidR="00090A2F" w:rsidRPr="005C4FAD">
        <w:rPr>
          <w:rFonts w:ascii="Times New Roman" w:eastAsia="Times New Roman" w:hAnsi="Times New Roman" w:cs="Times New Roman"/>
          <w:color w:val="000000"/>
          <w:sz w:val="24"/>
          <w:szCs w:val="24"/>
        </w:rPr>
        <w:t xml:space="preserve"> </w:t>
      </w:r>
      <w:r w:rsidR="00090A2F" w:rsidRPr="00796299">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представляются Главе Республики Бурятия.</w:t>
      </w:r>
    </w:p>
    <w:p w:rsidR="00D73B8E" w:rsidRPr="00796299" w:rsidRDefault="00D73B8E" w:rsidP="00D73B8E">
      <w:pPr>
        <w:autoSpaceDE w:val="0"/>
        <w:autoSpaceDN w:val="0"/>
        <w:adjustRightInd w:val="0"/>
        <w:ind w:firstLine="540"/>
        <w:jc w:val="both"/>
        <w:rPr>
          <w:rFonts w:ascii="Times New Roman" w:hAnsi="Times New Roman" w:cs="Times New Roman"/>
          <w:sz w:val="24"/>
          <w:szCs w:val="24"/>
        </w:rPr>
      </w:pPr>
      <w:r w:rsidRPr="00796299">
        <w:rPr>
          <w:rFonts w:ascii="Times New Roman" w:hAnsi="Times New Roman" w:cs="Times New Roman"/>
          <w:sz w:val="24"/>
          <w:szCs w:val="24"/>
        </w:rPr>
        <w:t xml:space="preserve"> 8. Глава, муниципальный служащий могут представить  уточнённые сведения в течение трёх месяцев после оконч</w:t>
      </w:r>
      <w:r w:rsidR="00090A2F" w:rsidRPr="00796299">
        <w:rPr>
          <w:rFonts w:ascii="Times New Roman" w:hAnsi="Times New Roman" w:cs="Times New Roman"/>
          <w:sz w:val="24"/>
          <w:szCs w:val="24"/>
        </w:rPr>
        <w:t>ания срока, указанного в пункте 3.</w:t>
      </w:r>
      <w:r w:rsidRPr="00796299">
        <w:rPr>
          <w:rFonts w:ascii="Times New Roman" w:hAnsi="Times New Roman" w:cs="Times New Roman"/>
          <w:sz w:val="24"/>
          <w:szCs w:val="24"/>
        </w:rPr>
        <w:t xml:space="preserve"> «а» и «в»  настоящего Положения.</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муниципального образования сельское поселение «</w:t>
      </w:r>
      <w:proofErr w:type="spellStart"/>
      <w:r w:rsidRPr="005C4FAD">
        <w:rPr>
          <w:rFonts w:ascii="Times New Roman" w:hAnsi="Times New Roman" w:cs="Times New Roman"/>
          <w:sz w:val="24"/>
          <w:szCs w:val="24"/>
        </w:rPr>
        <w:t>Хасуртайское</w:t>
      </w:r>
      <w:proofErr w:type="spellEnd"/>
      <w:r w:rsidRPr="005C4FAD">
        <w:rPr>
          <w:rFonts w:ascii="Times New Roman" w:hAnsi="Times New Roman" w:cs="Times New Roman"/>
          <w:sz w:val="24"/>
          <w:szCs w:val="24"/>
        </w:rPr>
        <w:t>» и урегулированию конфликта интересов.</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10. Сведения о доходах, об имуществе и обязательствах имущественного характера, представляемые в соответствии с настоящим Положением главой, гражданином и муниципальным служащим, являются сведениями конфиденциального характера.</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Эти сведения представляются главе муниципального образования сельское поселение «</w:t>
      </w:r>
      <w:proofErr w:type="spellStart"/>
      <w:r w:rsidRPr="005C4FAD">
        <w:rPr>
          <w:rFonts w:ascii="Times New Roman" w:hAnsi="Times New Roman" w:cs="Times New Roman"/>
          <w:sz w:val="24"/>
          <w:szCs w:val="24"/>
        </w:rPr>
        <w:t>Хасуртайское</w:t>
      </w:r>
      <w:proofErr w:type="spellEnd"/>
      <w:r w:rsidRPr="005C4FAD">
        <w:rPr>
          <w:rFonts w:ascii="Times New Roman" w:hAnsi="Times New Roman" w:cs="Times New Roman"/>
          <w:sz w:val="24"/>
          <w:szCs w:val="24"/>
        </w:rPr>
        <w:t>», наделенным полномочиями назначать на должность и освобождать от должности муниципальных служащих.</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12.  Сведения о доходах, об имуществе и обязательствах имущественного характера главы и  его супруги (супруга) и несовершеннолетних детей, муниципального служащего и  его супруги (супруга) и несовершеннолетних детей, предоставляются общероссийским средствам массовой информации для опубликования по их запросам.</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 xml:space="preserve">13. Сведения о доходах, об имуществе и обязательствах имущественного характера, представленные в соответствии с настоящим Положением главой, гражданином или </w:t>
      </w:r>
      <w:r w:rsidRPr="005C4FAD">
        <w:rPr>
          <w:rFonts w:ascii="Times New Roman" w:hAnsi="Times New Roman" w:cs="Times New Roman"/>
          <w:sz w:val="24"/>
          <w:szCs w:val="24"/>
        </w:rPr>
        <w:lastRenderedPageBreak/>
        <w:t>муниципальным служащим, и информация о результатах проверки достоверности и полноты этих сведений приобщаются к личному делу  главы, муниципального служащего.</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proofErr w:type="gramStart"/>
      <w:r w:rsidRPr="005C4FAD">
        <w:rPr>
          <w:rFonts w:ascii="Times New Roman" w:hAnsi="Times New Roman" w:cs="Times New Roman"/>
          <w:sz w:val="24"/>
          <w:szCs w:val="24"/>
        </w:rPr>
        <w:t>В случае если гражданин, представивший специалисту  по кадровой политике Администрации муниципального образования сельское поселение «</w:t>
      </w:r>
      <w:proofErr w:type="spellStart"/>
      <w:r w:rsidRPr="005C4FAD">
        <w:rPr>
          <w:rFonts w:ascii="Times New Roman" w:hAnsi="Times New Roman" w:cs="Times New Roman"/>
          <w:sz w:val="24"/>
          <w:szCs w:val="24"/>
        </w:rPr>
        <w:t>Хасуртайское</w:t>
      </w:r>
      <w:proofErr w:type="spellEnd"/>
      <w:r w:rsidRPr="005C4FAD">
        <w:rPr>
          <w:rFonts w:ascii="Times New Roman" w:hAnsi="Times New Roman" w:cs="Times New Roman"/>
          <w:sz w:val="24"/>
          <w:szCs w:val="24"/>
        </w:rPr>
        <w:t>»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ему по его письменному заявлению вместе с другими документами.</w:t>
      </w:r>
      <w:proofErr w:type="gramEnd"/>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r w:rsidRPr="005C4FAD">
        <w:rPr>
          <w:rFonts w:ascii="Times New Roman" w:hAnsi="Times New Roman" w:cs="Times New Roman"/>
          <w:sz w:val="24"/>
          <w:szCs w:val="24"/>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73B8E" w:rsidRPr="005C4FAD" w:rsidRDefault="00D73B8E" w:rsidP="00D73B8E">
      <w:pPr>
        <w:autoSpaceDE w:val="0"/>
        <w:autoSpaceDN w:val="0"/>
        <w:adjustRightInd w:val="0"/>
        <w:ind w:firstLine="540"/>
        <w:jc w:val="both"/>
        <w:rPr>
          <w:rFonts w:ascii="Times New Roman" w:hAnsi="Times New Roman" w:cs="Times New Roman"/>
          <w:sz w:val="24"/>
          <w:szCs w:val="24"/>
        </w:rPr>
      </w:pPr>
    </w:p>
    <w:p w:rsidR="00FC1CDF" w:rsidRDefault="00FC1CDF"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Default="005C4FAD" w:rsidP="005C4FAD">
      <w:pPr>
        <w:autoSpaceDE w:val="0"/>
        <w:autoSpaceDN w:val="0"/>
        <w:adjustRightInd w:val="0"/>
        <w:outlineLvl w:val="0"/>
        <w:rPr>
          <w:rFonts w:ascii="Times New Roman" w:hAnsi="Times New Roman" w:cs="Times New Roman"/>
          <w:sz w:val="24"/>
          <w:szCs w:val="24"/>
        </w:rPr>
      </w:pPr>
    </w:p>
    <w:p w:rsidR="005C4FAD" w:rsidRPr="003F532B" w:rsidRDefault="005C4FAD" w:rsidP="005C4FAD">
      <w:pPr>
        <w:autoSpaceDE w:val="0"/>
        <w:autoSpaceDN w:val="0"/>
        <w:adjustRightInd w:val="0"/>
        <w:outlineLvl w:val="0"/>
        <w:rPr>
          <w:rFonts w:ascii="Times New Roman" w:hAnsi="Times New Roman" w:cs="Times New Roman"/>
          <w:sz w:val="24"/>
          <w:szCs w:val="24"/>
        </w:rPr>
      </w:pPr>
    </w:p>
    <w:p w:rsidR="00301AE1" w:rsidRPr="003F532B" w:rsidRDefault="00301AE1" w:rsidP="005C4FAD">
      <w:pPr>
        <w:autoSpaceDE w:val="0"/>
        <w:autoSpaceDN w:val="0"/>
        <w:adjustRightInd w:val="0"/>
        <w:outlineLvl w:val="0"/>
        <w:rPr>
          <w:rFonts w:ascii="Times New Roman" w:hAnsi="Times New Roman" w:cs="Times New Roman"/>
          <w:sz w:val="24"/>
          <w:szCs w:val="24"/>
        </w:rPr>
      </w:pPr>
    </w:p>
    <w:p w:rsidR="00301AE1" w:rsidRPr="003F532B" w:rsidRDefault="00301AE1" w:rsidP="005C4FAD">
      <w:pPr>
        <w:autoSpaceDE w:val="0"/>
        <w:autoSpaceDN w:val="0"/>
        <w:adjustRightInd w:val="0"/>
        <w:outlineLvl w:val="0"/>
        <w:rPr>
          <w:rFonts w:ascii="Times New Roman" w:hAnsi="Times New Roman" w:cs="Times New Roman"/>
          <w:sz w:val="24"/>
          <w:szCs w:val="24"/>
        </w:rPr>
      </w:pPr>
    </w:p>
    <w:p w:rsidR="00301AE1" w:rsidRPr="003F532B" w:rsidRDefault="00301AE1" w:rsidP="005C4FAD">
      <w:pPr>
        <w:autoSpaceDE w:val="0"/>
        <w:autoSpaceDN w:val="0"/>
        <w:adjustRightInd w:val="0"/>
        <w:outlineLvl w:val="0"/>
        <w:rPr>
          <w:rFonts w:ascii="Times New Roman" w:hAnsi="Times New Roman" w:cs="Times New Roman"/>
          <w:sz w:val="24"/>
          <w:szCs w:val="24"/>
        </w:rPr>
      </w:pPr>
    </w:p>
    <w:p w:rsidR="00301AE1" w:rsidRPr="003F532B" w:rsidRDefault="00301AE1" w:rsidP="005C4FAD">
      <w:pPr>
        <w:autoSpaceDE w:val="0"/>
        <w:autoSpaceDN w:val="0"/>
        <w:adjustRightInd w:val="0"/>
        <w:outlineLvl w:val="0"/>
        <w:rPr>
          <w:rFonts w:ascii="Times New Roman" w:hAnsi="Times New Roman" w:cs="Times New Roman"/>
          <w:sz w:val="24"/>
          <w:szCs w:val="24"/>
        </w:rPr>
      </w:pPr>
    </w:p>
    <w:p w:rsidR="00D73B8E" w:rsidRPr="005C4FAD" w:rsidRDefault="005C4FAD" w:rsidP="005C4FAD">
      <w:pPr>
        <w:autoSpaceDE w:val="0"/>
        <w:autoSpaceDN w:val="0"/>
        <w:adjustRightInd w:val="0"/>
        <w:outlineLvl w:val="0"/>
        <w:rPr>
          <w:rFonts w:ascii="Times New Roman" w:hAnsi="Times New Roman" w:cs="Times New Roman"/>
          <w:b/>
          <w:sz w:val="24"/>
          <w:szCs w:val="24"/>
        </w:rPr>
      </w:pPr>
      <w:r w:rsidRPr="005C4FAD">
        <w:rPr>
          <w:rFonts w:ascii="Times New Roman" w:hAnsi="Times New Roman" w:cs="Times New Roman"/>
          <w:sz w:val="24"/>
          <w:szCs w:val="24"/>
        </w:rPr>
        <w:t xml:space="preserve">                                                                                                                 </w:t>
      </w:r>
      <w:r w:rsidR="00D73B8E" w:rsidRPr="005C4FAD">
        <w:rPr>
          <w:rFonts w:ascii="Times New Roman" w:hAnsi="Times New Roman" w:cs="Times New Roman"/>
          <w:b/>
          <w:sz w:val="24"/>
          <w:szCs w:val="24"/>
        </w:rPr>
        <w:t>Приложение № 3</w:t>
      </w:r>
    </w:p>
    <w:p w:rsidR="00D73B8E" w:rsidRPr="005C4FAD" w:rsidRDefault="00D73B8E" w:rsidP="00D73B8E">
      <w:pPr>
        <w:autoSpaceDE w:val="0"/>
        <w:autoSpaceDN w:val="0"/>
        <w:adjustRightInd w:val="0"/>
        <w:jc w:val="right"/>
        <w:rPr>
          <w:rFonts w:ascii="Times New Roman" w:hAnsi="Times New Roman" w:cs="Times New Roman"/>
          <w:b/>
          <w:sz w:val="24"/>
          <w:szCs w:val="24"/>
        </w:rPr>
      </w:pPr>
      <w:r w:rsidRPr="005C4FAD">
        <w:rPr>
          <w:rFonts w:ascii="Times New Roman" w:hAnsi="Times New Roman" w:cs="Times New Roman"/>
          <w:b/>
          <w:sz w:val="24"/>
          <w:szCs w:val="24"/>
        </w:rPr>
        <w:t>к Постановлению главы администрации</w:t>
      </w:r>
    </w:p>
    <w:p w:rsidR="00D73B8E" w:rsidRPr="005C4FAD" w:rsidRDefault="00D73B8E" w:rsidP="00D73B8E">
      <w:pPr>
        <w:autoSpaceDE w:val="0"/>
        <w:autoSpaceDN w:val="0"/>
        <w:adjustRightInd w:val="0"/>
        <w:jc w:val="right"/>
        <w:rPr>
          <w:rFonts w:ascii="Times New Roman" w:hAnsi="Times New Roman" w:cs="Times New Roman"/>
          <w:b/>
          <w:sz w:val="24"/>
          <w:szCs w:val="24"/>
        </w:rPr>
      </w:pPr>
      <w:r w:rsidRPr="005C4FAD">
        <w:rPr>
          <w:rFonts w:ascii="Times New Roman" w:hAnsi="Times New Roman" w:cs="Times New Roman"/>
          <w:b/>
          <w:sz w:val="24"/>
          <w:szCs w:val="24"/>
        </w:rPr>
        <w:t xml:space="preserve"> муниципального образования</w:t>
      </w:r>
    </w:p>
    <w:p w:rsidR="00D73B8E" w:rsidRPr="005C4FAD" w:rsidRDefault="00D73B8E" w:rsidP="00D73B8E">
      <w:pPr>
        <w:autoSpaceDE w:val="0"/>
        <w:autoSpaceDN w:val="0"/>
        <w:adjustRightInd w:val="0"/>
        <w:jc w:val="right"/>
        <w:rPr>
          <w:rFonts w:ascii="Times New Roman" w:hAnsi="Times New Roman" w:cs="Times New Roman"/>
          <w:b/>
          <w:sz w:val="24"/>
          <w:szCs w:val="24"/>
        </w:rPr>
      </w:pPr>
      <w:r w:rsidRPr="005C4FAD">
        <w:rPr>
          <w:rFonts w:ascii="Times New Roman" w:hAnsi="Times New Roman" w:cs="Times New Roman"/>
          <w:b/>
          <w:sz w:val="24"/>
          <w:szCs w:val="24"/>
        </w:rPr>
        <w:t xml:space="preserve"> сельское поселение «</w:t>
      </w:r>
      <w:proofErr w:type="spellStart"/>
      <w:r w:rsidRPr="005C4FAD">
        <w:rPr>
          <w:rFonts w:ascii="Times New Roman" w:hAnsi="Times New Roman" w:cs="Times New Roman"/>
          <w:b/>
          <w:sz w:val="24"/>
          <w:szCs w:val="24"/>
        </w:rPr>
        <w:t>Хасуртайское</w:t>
      </w:r>
      <w:proofErr w:type="spellEnd"/>
      <w:r w:rsidRPr="005C4FAD">
        <w:rPr>
          <w:rFonts w:ascii="Times New Roman" w:hAnsi="Times New Roman" w:cs="Times New Roman"/>
          <w:b/>
          <w:sz w:val="24"/>
          <w:szCs w:val="24"/>
        </w:rPr>
        <w:t>»</w:t>
      </w:r>
    </w:p>
    <w:p w:rsidR="00D73B8E" w:rsidRPr="005C4FAD" w:rsidRDefault="00D227AE" w:rsidP="00D73B8E">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от _________.2018г  № __</w:t>
      </w:r>
    </w:p>
    <w:p w:rsidR="00977A33" w:rsidRPr="005C4FAD" w:rsidRDefault="00977A33" w:rsidP="00977A33">
      <w:pPr>
        <w:spacing w:after="0" w:line="240" w:lineRule="auto"/>
        <w:rPr>
          <w:rFonts w:ascii="Times New Roman" w:eastAsia="Times New Roman" w:hAnsi="Times New Roman" w:cs="Times New Roman"/>
          <w:sz w:val="24"/>
          <w:szCs w:val="24"/>
        </w:rPr>
      </w:pPr>
      <w:bookmarkStart w:id="0" w:name="_GoBack"/>
      <w:bookmarkEnd w:id="0"/>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tabs>
          <w:tab w:val="left" w:pos="11907"/>
        </w:tabs>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УТВЕРЖДЕНА</w:t>
      </w:r>
    </w:p>
    <w:p w:rsidR="00977A33" w:rsidRPr="005C4FAD" w:rsidRDefault="00977A33" w:rsidP="00977A33">
      <w:pPr>
        <w:tabs>
          <w:tab w:val="left" w:pos="11907"/>
        </w:tabs>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Указом Президента</w:t>
      </w:r>
      <w:r w:rsidRPr="005C4FAD">
        <w:rPr>
          <w:rFonts w:ascii="Times New Roman" w:eastAsia="Times New Roman" w:hAnsi="Times New Roman" w:cs="Times New Roman"/>
          <w:sz w:val="24"/>
          <w:szCs w:val="24"/>
        </w:rPr>
        <w:br/>
        <w:t>Российской Федерации</w:t>
      </w:r>
      <w:r w:rsidRPr="005C4FAD">
        <w:rPr>
          <w:rFonts w:ascii="Times New Roman" w:eastAsia="Times New Roman" w:hAnsi="Times New Roman" w:cs="Times New Roman"/>
          <w:sz w:val="24"/>
          <w:szCs w:val="24"/>
        </w:rPr>
        <w:br/>
        <w:t>от 23.06.2014 № 460</w:t>
      </w:r>
    </w:p>
    <w:p w:rsidR="00977A33" w:rsidRPr="005C4FAD" w:rsidRDefault="00977A33" w:rsidP="00977A33">
      <w:pPr>
        <w:tabs>
          <w:tab w:val="left" w:pos="11907"/>
        </w:tabs>
        <w:spacing w:after="0" w:line="240" w:lineRule="auto"/>
        <w:jc w:val="center"/>
        <w:rPr>
          <w:rFonts w:ascii="Times New Roman" w:eastAsia="Times New Roman" w:hAnsi="Times New Roman" w:cs="Times New Roman"/>
          <w:sz w:val="24"/>
          <w:szCs w:val="24"/>
        </w:rPr>
      </w:pPr>
    </w:p>
    <w:p w:rsidR="0084049F" w:rsidRPr="005C4FAD" w:rsidRDefault="0084049F" w:rsidP="0084049F">
      <w:pPr>
        <w:adjustRightInd w:val="0"/>
        <w:spacing w:after="0" w:line="240" w:lineRule="auto"/>
        <w:ind w:firstLine="540"/>
        <w:jc w:val="both"/>
        <w:rPr>
          <w:rFonts w:ascii="Times New Roman" w:eastAsia="Times New Roman" w:hAnsi="Times New Roman" w:cs="Times New Roman"/>
          <w:color w:val="7030A0"/>
          <w:sz w:val="24"/>
          <w:szCs w:val="24"/>
        </w:rPr>
      </w:pPr>
      <w:r w:rsidRPr="005C4FAD">
        <w:rPr>
          <w:rFonts w:ascii="Times New Roman" w:eastAsia="Times New Roman" w:hAnsi="Times New Roman" w:cs="Times New Roman"/>
          <w:color w:val="7030A0"/>
          <w:sz w:val="24"/>
          <w:szCs w:val="24"/>
        </w:rPr>
        <w:t xml:space="preserve">              </w:t>
      </w:r>
    </w:p>
    <w:p w:rsidR="00977A33" w:rsidRPr="005C4FAD" w:rsidRDefault="00977A33" w:rsidP="00977A33">
      <w:pPr>
        <w:pBdr>
          <w:top w:val="single" w:sz="4" w:space="1" w:color="auto"/>
        </w:pBd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(указывается наименование кадрового подразделения федерального государственного органа, иного органа или организации)</w:t>
      </w:r>
    </w:p>
    <w:p w:rsidR="00977A33" w:rsidRPr="005C4FAD" w:rsidRDefault="00977A33" w:rsidP="00977A33">
      <w:pPr>
        <w:spacing w:after="0" w:line="240" w:lineRule="auto"/>
        <w:jc w:val="center"/>
        <w:rPr>
          <w:rFonts w:ascii="Times New Roman" w:eastAsia="Times New Roman" w:hAnsi="Times New Roman" w:cs="Times New Roman"/>
          <w:b/>
          <w:bCs/>
          <w:sz w:val="24"/>
          <w:szCs w:val="24"/>
        </w:rPr>
      </w:pPr>
    </w:p>
    <w:p w:rsidR="00977A33" w:rsidRPr="005C4FAD" w:rsidRDefault="00977A33" w:rsidP="00977A33">
      <w:pPr>
        <w:spacing w:after="0" w:line="240" w:lineRule="auto"/>
        <w:jc w:val="center"/>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t>СПРАВКА</w:t>
      </w:r>
      <w:r w:rsidRPr="005C4FAD">
        <w:rPr>
          <w:rFonts w:ascii="Times New Roman" w:eastAsia="Times New Roman" w:hAnsi="Times New Roman" w:cs="Times New Roman"/>
          <w:b/>
          <w:bCs/>
          <w:sz w:val="24"/>
          <w:szCs w:val="24"/>
          <w:vertAlign w:val="superscript"/>
        </w:rPr>
        <w:footnoteReference w:id="1"/>
      </w:r>
      <w:r w:rsidRPr="005C4FAD">
        <w:rPr>
          <w:rFonts w:ascii="Times New Roman" w:eastAsia="Times New Roman" w:hAnsi="Times New Roman" w:cs="Times New Roman"/>
          <w:b/>
          <w:bCs/>
          <w:sz w:val="24"/>
          <w:szCs w:val="24"/>
        </w:rPr>
        <w:br/>
        <w:t>о доходах, расходах, об имуществе и обязательствах имущественного характера</w:t>
      </w:r>
      <w:r w:rsidRPr="005C4FAD">
        <w:rPr>
          <w:rFonts w:ascii="Times New Roman" w:eastAsia="Times New Roman" w:hAnsi="Times New Roman" w:cs="Times New Roman"/>
          <w:b/>
          <w:bCs/>
          <w:sz w:val="24"/>
          <w:szCs w:val="24"/>
          <w:vertAlign w:val="superscript"/>
        </w:rPr>
        <w:footnoteReference w:id="2"/>
      </w:r>
      <w:r w:rsidRPr="005C4FAD">
        <w:rPr>
          <w:rFonts w:ascii="Times New Roman" w:eastAsia="Times New Roman" w:hAnsi="Times New Roman" w:cs="Times New Roman"/>
          <w:b/>
          <w:bCs/>
          <w:sz w:val="24"/>
          <w:szCs w:val="24"/>
        </w:rPr>
        <w:br/>
      </w:r>
    </w:p>
    <w:p w:rsidR="00977A33" w:rsidRPr="005C4FAD" w:rsidRDefault="00977A33" w:rsidP="00977A33">
      <w:pPr>
        <w:spacing w:after="0" w:line="240" w:lineRule="auto"/>
        <w:jc w:val="center"/>
        <w:rPr>
          <w:rFonts w:ascii="Times New Roman" w:eastAsia="Times New Roman" w:hAnsi="Times New Roman" w:cs="Times New Roman"/>
          <w:b/>
          <w:sz w:val="24"/>
          <w:szCs w:val="24"/>
        </w:rPr>
      </w:pPr>
    </w:p>
    <w:p w:rsidR="00977A33" w:rsidRPr="005C4FAD" w:rsidRDefault="00977A33" w:rsidP="00977A33">
      <w:pPr>
        <w:pBdr>
          <w:top w:val="single" w:sz="4" w:space="1" w:color="auto"/>
        </w:pBd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b/>
          <w:sz w:val="24"/>
          <w:szCs w:val="24"/>
        </w:rPr>
      </w:pPr>
      <w:r w:rsidRPr="005C4FAD">
        <w:rPr>
          <w:rFonts w:ascii="Times New Roman" w:eastAsia="Times New Roman" w:hAnsi="Times New Roman" w:cs="Times New Roman"/>
          <w:sz w:val="24"/>
          <w:szCs w:val="24"/>
        </w:rPr>
        <w:tab/>
      </w:r>
    </w:p>
    <w:p w:rsidR="00977A33" w:rsidRPr="005C4FAD" w:rsidRDefault="00977A33" w:rsidP="00977A33">
      <w:pPr>
        <w:pBdr>
          <w:top w:val="single" w:sz="4" w:space="1" w:color="auto"/>
        </w:pBdr>
        <w:spacing w:after="0" w:line="240" w:lineRule="auto"/>
        <w:ind w:right="113"/>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(фамилия, имя, отчество, дата рождения, серия и номер паспорта, дата выдачи и орган, выдавший паспорт)</w:t>
      </w:r>
    </w:p>
    <w:p w:rsidR="00977A33" w:rsidRPr="005C4FAD" w:rsidRDefault="00977A33" w:rsidP="00977A33">
      <w:pPr>
        <w:pBdr>
          <w:top w:val="single" w:sz="4" w:space="1" w:color="auto"/>
        </w:pBdr>
        <w:spacing w:after="0" w:line="240" w:lineRule="auto"/>
        <w:ind w:right="113"/>
        <w:jc w:val="center"/>
        <w:rPr>
          <w:rFonts w:ascii="Times New Roman" w:eastAsia="Times New Roman" w:hAnsi="Times New Roman" w:cs="Times New Roman"/>
          <w:sz w:val="24"/>
          <w:szCs w:val="24"/>
        </w:rPr>
      </w:pPr>
    </w:p>
    <w:p w:rsidR="00977A33" w:rsidRPr="005C4FAD" w:rsidRDefault="00977A33" w:rsidP="00977A33">
      <w:pPr>
        <w:tabs>
          <w:tab w:val="left" w:pos="9837"/>
        </w:tabs>
        <w:spacing w:after="0" w:line="240" w:lineRule="auto"/>
        <w:jc w:val="center"/>
        <w:rPr>
          <w:rFonts w:ascii="Times New Roman" w:eastAsia="Times New Roman" w:hAnsi="Times New Roman" w:cs="Times New Roman"/>
          <w:b/>
          <w:sz w:val="24"/>
          <w:szCs w:val="24"/>
        </w:rPr>
      </w:pPr>
    </w:p>
    <w:p w:rsidR="00977A33" w:rsidRPr="005C4FAD" w:rsidRDefault="00977A33" w:rsidP="00977A33">
      <w:pPr>
        <w:pBdr>
          <w:top w:val="single" w:sz="4" w:space="1" w:color="auto"/>
        </w:pBdr>
        <w:spacing w:after="0" w:line="240" w:lineRule="auto"/>
        <w:rPr>
          <w:rFonts w:ascii="Times New Roman" w:eastAsia="Times New Roman" w:hAnsi="Times New Roman" w:cs="Times New Roman"/>
          <w:sz w:val="24"/>
          <w:szCs w:val="24"/>
        </w:rPr>
      </w:pPr>
    </w:p>
    <w:p w:rsidR="00977A33" w:rsidRPr="005C4FAD" w:rsidRDefault="00977A33" w:rsidP="00977A33">
      <w:pPr>
        <w:tabs>
          <w:tab w:val="left" w:pos="9837"/>
        </w:tabs>
        <w:spacing w:after="0" w:line="240" w:lineRule="auto"/>
        <w:jc w:val="center"/>
        <w:rPr>
          <w:rFonts w:ascii="Times New Roman" w:eastAsia="Times New Roman" w:hAnsi="Times New Roman" w:cs="Times New Roman"/>
          <w:sz w:val="24"/>
          <w:szCs w:val="24"/>
        </w:rPr>
      </w:pPr>
      <w:proofErr w:type="gramStart"/>
      <w:r w:rsidRPr="005C4FAD">
        <w:rPr>
          <w:rFonts w:ascii="Times New Roman" w:eastAsia="Times New Roman" w:hAnsi="Times New Roman" w:cs="Times New Roman"/>
          <w:sz w:val="24"/>
          <w:szCs w:val="24"/>
        </w:rPr>
        <w:t>(место работы (службы), занимаемая (замещаемая) должность; в случае отсутствия основного места работы</w:t>
      </w:r>
      <w:proofErr w:type="gramEnd"/>
    </w:p>
    <w:p w:rsidR="00977A33" w:rsidRPr="005C4FAD" w:rsidRDefault="00977A33" w:rsidP="00977A33">
      <w:pPr>
        <w:tabs>
          <w:tab w:val="left" w:pos="9837"/>
        </w:tabs>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ab/>
        <w:t>,</w:t>
      </w:r>
    </w:p>
    <w:p w:rsidR="00977A33" w:rsidRPr="005C4FAD" w:rsidRDefault="00977A33" w:rsidP="00977A33">
      <w:pPr>
        <w:pBdr>
          <w:top w:val="single" w:sz="4" w:space="1" w:color="auto"/>
        </w:pBdr>
        <w:spacing w:after="0" w:line="240" w:lineRule="auto"/>
        <w:ind w:right="113"/>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 (службы) – род занятий; должность, на замещение которой претендует гражданин (если применимо)</w:t>
      </w:r>
    </w:p>
    <w:p w:rsidR="00977A33" w:rsidRPr="005C4FAD" w:rsidRDefault="00977A33" w:rsidP="00977A33">
      <w:pPr>
        <w:pBdr>
          <w:top w:val="single" w:sz="4" w:space="1" w:color="auto"/>
        </w:pBdr>
        <w:spacing w:after="0" w:line="240" w:lineRule="auto"/>
        <w:ind w:right="113"/>
        <w:jc w:val="center"/>
        <w:rPr>
          <w:rFonts w:ascii="Times New Roman" w:eastAsia="Times New Roman" w:hAnsi="Times New Roman" w:cs="Times New Roman"/>
          <w:sz w:val="24"/>
          <w:szCs w:val="24"/>
        </w:rPr>
      </w:pPr>
    </w:p>
    <w:tbl>
      <w:tblPr>
        <w:tblW w:w="0" w:type="auto"/>
        <w:tblLook w:val="04A0"/>
      </w:tblPr>
      <w:tblGrid>
        <w:gridCol w:w="3465"/>
        <w:gridCol w:w="6106"/>
      </w:tblGrid>
      <w:tr w:rsidR="00977A33" w:rsidRPr="005C4FAD" w:rsidTr="00977A33">
        <w:tc>
          <w:tcPr>
            <w:tcW w:w="3510" w:type="dxa"/>
            <w:shd w:val="clear" w:color="auto" w:fill="auto"/>
          </w:tcPr>
          <w:p w:rsidR="00977A33" w:rsidRPr="005C4FAD" w:rsidRDefault="00977A33" w:rsidP="00977A33">
            <w:pPr>
              <w:tabs>
                <w:tab w:val="right" w:pos="9921"/>
              </w:tabs>
              <w:spacing w:after="0" w:line="240" w:lineRule="auto"/>
              <w:rPr>
                <w:rFonts w:ascii="Times New Roman" w:eastAsia="Times New Roman" w:hAnsi="Times New Roman" w:cs="Times New Roman"/>
                <w:sz w:val="24"/>
                <w:szCs w:val="24"/>
              </w:rPr>
            </w:pPr>
            <w:proofErr w:type="gramStart"/>
            <w:r w:rsidRPr="005C4FAD">
              <w:rPr>
                <w:rFonts w:ascii="Times New Roman" w:eastAsia="Times New Roman" w:hAnsi="Times New Roman" w:cs="Times New Roman"/>
                <w:sz w:val="24"/>
                <w:szCs w:val="24"/>
              </w:rPr>
              <w:t>зарегистрированный</w:t>
            </w:r>
            <w:proofErr w:type="gramEnd"/>
            <w:r w:rsidRPr="005C4FAD">
              <w:rPr>
                <w:rFonts w:ascii="Times New Roman" w:eastAsia="Times New Roman" w:hAnsi="Times New Roman" w:cs="Times New Roman"/>
                <w:sz w:val="24"/>
                <w:szCs w:val="24"/>
              </w:rPr>
              <w:t xml:space="preserve"> по адресу:</w:t>
            </w:r>
          </w:p>
        </w:tc>
        <w:tc>
          <w:tcPr>
            <w:tcW w:w="6343" w:type="dxa"/>
            <w:tcBorders>
              <w:bottom w:val="single" w:sz="4" w:space="0" w:color="auto"/>
            </w:tcBorders>
            <w:shd w:val="clear" w:color="auto" w:fill="auto"/>
          </w:tcPr>
          <w:p w:rsidR="00977A33" w:rsidRPr="005C4FAD" w:rsidRDefault="00977A33" w:rsidP="00977A33">
            <w:pPr>
              <w:tabs>
                <w:tab w:val="right" w:pos="9921"/>
              </w:tabs>
              <w:spacing w:after="0" w:line="240" w:lineRule="auto"/>
              <w:rPr>
                <w:rFonts w:ascii="Times New Roman" w:eastAsia="Times New Roman" w:hAnsi="Times New Roman" w:cs="Times New Roman"/>
                <w:b/>
                <w:sz w:val="24"/>
                <w:szCs w:val="24"/>
              </w:rPr>
            </w:pPr>
          </w:p>
        </w:tc>
      </w:tr>
    </w:tbl>
    <w:p w:rsidR="00977A33" w:rsidRPr="005C4FAD" w:rsidRDefault="00977A33" w:rsidP="00977A33">
      <w:pPr>
        <w:tabs>
          <w:tab w:val="right" w:pos="9921"/>
        </w:tabs>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                                                                                                              (адрес места регистрации)</w:t>
      </w:r>
    </w:p>
    <w:p w:rsidR="00977A33" w:rsidRPr="005C4FAD" w:rsidRDefault="00977A33" w:rsidP="00977A33">
      <w:pPr>
        <w:tabs>
          <w:tab w:val="left" w:pos="9837"/>
        </w:tabs>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lastRenderedPageBreak/>
        <w:tab/>
      </w:r>
    </w:p>
    <w:p w:rsidR="00977A33" w:rsidRPr="005C4FAD" w:rsidRDefault="00977A33" w:rsidP="00977A33">
      <w:pPr>
        <w:tabs>
          <w:tab w:val="left" w:pos="9837"/>
        </w:tabs>
        <w:spacing w:after="0" w:line="240" w:lineRule="auto"/>
        <w:rPr>
          <w:rFonts w:ascii="Times New Roman" w:eastAsia="Times New Roman" w:hAnsi="Times New Roman" w:cs="Times New Roman"/>
          <w:b/>
          <w:sz w:val="24"/>
          <w:szCs w:val="24"/>
        </w:rPr>
      </w:pPr>
    </w:p>
    <w:p w:rsidR="00977A33" w:rsidRPr="005C4FAD" w:rsidRDefault="00977A33" w:rsidP="00977A33">
      <w:pPr>
        <w:pBdr>
          <w:top w:val="single" w:sz="4" w:space="1" w:color="auto"/>
        </w:pBdr>
        <w:spacing w:after="0" w:line="240" w:lineRule="auto"/>
        <w:ind w:right="113"/>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сообщаю сведения о доходах, расходах </w:t>
      </w:r>
      <w:proofErr w:type="spellStart"/>
      <w:r w:rsidRPr="005C4FAD">
        <w:rPr>
          <w:rFonts w:ascii="Times New Roman" w:eastAsia="Times New Roman" w:hAnsi="Times New Roman" w:cs="Times New Roman"/>
          <w:sz w:val="24"/>
          <w:szCs w:val="24"/>
          <w:u w:val="single"/>
        </w:rPr>
        <w:t>своих</w:t>
      </w:r>
      <w:proofErr w:type="gramStart"/>
      <w:r w:rsidRPr="005C4FAD">
        <w:rPr>
          <w:rFonts w:ascii="Times New Roman" w:eastAsia="Times New Roman" w:hAnsi="Times New Roman" w:cs="Times New Roman"/>
          <w:sz w:val="24"/>
          <w:szCs w:val="24"/>
        </w:rPr>
        <w:t>,с</w:t>
      </w:r>
      <w:proofErr w:type="gramEnd"/>
      <w:r w:rsidRPr="005C4FAD">
        <w:rPr>
          <w:rFonts w:ascii="Times New Roman" w:eastAsia="Times New Roman" w:hAnsi="Times New Roman" w:cs="Times New Roman"/>
          <w:sz w:val="24"/>
          <w:szCs w:val="24"/>
        </w:rPr>
        <w:t>упруги</w:t>
      </w:r>
      <w:proofErr w:type="spellEnd"/>
      <w:r w:rsidRPr="005C4FAD">
        <w:rPr>
          <w:rFonts w:ascii="Times New Roman" w:eastAsia="Times New Roman" w:hAnsi="Times New Roman" w:cs="Times New Roman"/>
          <w:sz w:val="24"/>
          <w:szCs w:val="24"/>
        </w:rPr>
        <w:t xml:space="preserve"> (супруга),несовершеннолетнего ребенка (нужное подчеркнуть)</w:t>
      </w:r>
    </w:p>
    <w:p w:rsidR="00977A33" w:rsidRPr="005C4FAD" w:rsidRDefault="00977A33" w:rsidP="00977A33">
      <w:pPr>
        <w:spacing w:after="0" w:line="240" w:lineRule="auto"/>
        <w:jc w:val="both"/>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sz w:val="24"/>
          <w:szCs w:val="24"/>
        </w:rPr>
      </w:pPr>
    </w:p>
    <w:p w:rsidR="00977A33" w:rsidRPr="005C4FAD" w:rsidRDefault="00977A33" w:rsidP="00977A33">
      <w:pPr>
        <w:pBdr>
          <w:top w:val="single" w:sz="4" w:space="1" w:color="auto"/>
        </w:pBdr>
        <w:spacing w:after="0" w:line="240" w:lineRule="auto"/>
        <w:ind w:right="113"/>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(фамилия, имя, отчество, дата рождения, серия и номер паспорта, дата выдачи и орган, выдавший паспорт)</w:t>
      </w:r>
    </w:p>
    <w:p w:rsidR="00977A33" w:rsidRPr="005C4FAD" w:rsidRDefault="00977A33" w:rsidP="00977A33">
      <w:pPr>
        <w:tabs>
          <w:tab w:val="left" w:pos="9837"/>
        </w:tabs>
        <w:spacing w:after="0" w:line="240" w:lineRule="auto"/>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 xml:space="preserve">                              </w:t>
      </w:r>
    </w:p>
    <w:p w:rsidR="00977A33" w:rsidRPr="005C4FAD" w:rsidRDefault="00977A33" w:rsidP="00977A33">
      <w:pPr>
        <w:pBdr>
          <w:top w:val="single" w:sz="4" w:space="1" w:color="auto"/>
        </w:pBd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(адрес места регистрации, основное место работы (службы), занимаемая (замещаемая) должность)</w:t>
      </w:r>
    </w:p>
    <w:p w:rsidR="00977A33" w:rsidRPr="005C4FAD" w:rsidRDefault="00977A33" w:rsidP="00977A33">
      <w:pPr>
        <w:spacing w:after="0" w:line="240" w:lineRule="auto"/>
        <w:jc w:val="both"/>
        <w:rPr>
          <w:rFonts w:ascii="Times New Roman" w:eastAsia="Times New Roman" w:hAnsi="Times New Roman" w:cs="Times New Roman"/>
          <w:b/>
          <w:sz w:val="24"/>
          <w:szCs w:val="24"/>
        </w:rPr>
      </w:pPr>
      <w:r w:rsidRPr="005C4FAD">
        <w:rPr>
          <w:rFonts w:ascii="Times New Roman" w:eastAsia="Times New Roman" w:hAnsi="Times New Roman" w:cs="Times New Roman"/>
          <w:sz w:val="24"/>
          <w:szCs w:val="24"/>
        </w:rPr>
        <w:t xml:space="preserve">                                                </w:t>
      </w:r>
    </w:p>
    <w:p w:rsidR="00977A33" w:rsidRPr="005C4FAD" w:rsidRDefault="00977A33" w:rsidP="00977A33">
      <w:pPr>
        <w:pBdr>
          <w:top w:val="single" w:sz="4" w:space="1" w:color="auto"/>
        </w:pBd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 случае отсутствия основного места работы (службы) – род занятий)</w:t>
      </w:r>
    </w:p>
    <w:p w:rsidR="00977A33" w:rsidRPr="005C4FAD" w:rsidRDefault="00977A33" w:rsidP="00977A33">
      <w:pPr>
        <w:pBdr>
          <w:top w:val="single" w:sz="4" w:space="1" w:color="auto"/>
        </w:pBdr>
        <w:spacing w:after="0" w:line="240" w:lineRule="auto"/>
        <w:rPr>
          <w:rFonts w:ascii="Times New Roman" w:eastAsia="Times New Roman" w:hAnsi="Times New Roman" w:cs="Times New Roman"/>
          <w:sz w:val="24"/>
          <w:szCs w:val="24"/>
        </w:rPr>
      </w:pPr>
    </w:p>
    <w:tbl>
      <w:tblPr>
        <w:tblW w:w="10563" w:type="dxa"/>
        <w:tblLayout w:type="fixed"/>
        <w:tblLook w:val="04A0"/>
      </w:tblPr>
      <w:tblGrid>
        <w:gridCol w:w="2235"/>
        <w:gridCol w:w="1701"/>
        <w:gridCol w:w="567"/>
        <w:gridCol w:w="2409"/>
        <w:gridCol w:w="567"/>
        <w:gridCol w:w="3084"/>
      </w:tblGrid>
      <w:tr w:rsidR="00977A33" w:rsidRPr="005C4FAD" w:rsidTr="00977A33">
        <w:tc>
          <w:tcPr>
            <w:tcW w:w="3936" w:type="dxa"/>
            <w:gridSpan w:val="2"/>
            <w:shd w:val="clear" w:color="auto" w:fill="auto"/>
          </w:tcPr>
          <w:p w:rsidR="00977A33" w:rsidRPr="005C4FAD" w:rsidRDefault="00977A33" w:rsidP="00977A33">
            <w:pPr>
              <w:spacing w:after="0" w:line="0" w:lineRule="atLeast"/>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за отчетный период с 1 января 20</w:t>
            </w:r>
          </w:p>
        </w:tc>
        <w:tc>
          <w:tcPr>
            <w:tcW w:w="567" w:type="dxa"/>
            <w:shd w:val="clear" w:color="auto" w:fill="auto"/>
          </w:tcPr>
          <w:p w:rsidR="00977A33" w:rsidRPr="005C4FAD" w:rsidRDefault="00977A33" w:rsidP="00977A33">
            <w:pPr>
              <w:spacing w:after="0" w:line="0" w:lineRule="atLeast"/>
              <w:jc w:val="both"/>
              <w:rPr>
                <w:rFonts w:ascii="Times New Roman" w:eastAsia="Times New Roman" w:hAnsi="Times New Roman" w:cs="Times New Roman"/>
                <w:b/>
                <w:sz w:val="24"/>
                <w:szCs w:val="24"/>
              </w:rPr>
            </w:pPr>
          </w:p>
        </w:tc>
        <w:tc>
          <w:tcPr>
            <w:tcW w:w="2409" w:type="dxa"/>
            <w:shd w:val="clear" w:color="auto" w:fill="auto"/>
          </w:tcPr>
          <w:p w:rsidR="00977A33" w:rsidRPr="005C4FAD" w:rsidRDefault="00977A33" w:rsidP="00977A33">
            <w:pPr>
              <w:spacing w:after="0" w:line="0" w:lineRule="atLeast"/>
              <w:ind w:right="34"/>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г. по 31 декабря 20</w:t>
            </w:r>
          </w:p>
        </w:tc>
        <w:tc>
          <w:tcPr>
            <w:tcW w:w="567" w:type="dxa"/>
            <w:shd w:val="clear" w:color="auto" w:fill="auto"/>
          </w:tcPr>
          <w:p w:rsidR="00977A33" w:rsidRPr="005C4FAD" w:rsidRDefault="00977A33" w:rsidP="00977A33">
            <w:pPr>
              <w:spacing w:after="0" w:line="0" w:lineRule="atLeast"/>
              <w:jc w:val="both"/>
              <w:rPr>
                <w:rFonts w:ascii="Times New Roman" w:eastAsia="Times New Roman" w:hAnsi="Times New Roman" w:cs="Times New Roman"/>
                <w:b/>
                <w:sz w:val="24"/>
                <w:szCs w:val="24"/>
              </w:rPr>
            </w:pPr>
          </w:p>
        </w:tc>
        <w:tc>
          <w:tcPr>
            <w:tcW w:w="3084" w:type="dxa"/>
            <w:shd w:val="clear" w:color="auto" w:fill="auto"/>
          </w:tcPr>
          <w:p w:rsidR="00977A33" w:rsidRPr="005C4FAD" w:rsidRDefault="00977A33" w:rsidP="00977A33">
            <w:pPr>
              <w:spacing w:after="0" w:line="0" w:lineRule="atLeast"/>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г. об имуществе, </w:t>
            </w:r>
          </w:p>
        </w:tc>
      </w:tr>
      <w:tr w:rsidR="00977A33" w:rsidRPr="005C4FAD" w:rsidTr="00977A33">
        <w:tc>
          <w:tcPr>
            <w:tcW w:w="2235" w:type="dxa"/>
            <w:shd w:val="clear" w:color="auto" w:fill="auto"/>
          </w:tcPr>
          <w:p w:rsidR="00977A33" w:rsidRPr="005C4FAD" w:rsidRDefault="00977A33" w:rsidP="00977A33">
            <w:pPr>
              <w:spacing w:after="0" w:line="0" w:lineRule="atLeast"/>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принадлежащем</w:t>
            </w:r>
          </w:p>
        </w:tc>
        <w:tc>
          <w:tcPr>
            <w:tcW w:w="8328" w:type="dxa"/>
            <w:gridSpan w:val="5"/>
            <w:tcBorders>
              <w:bottom w:val="single" w:sz="4" w:space="0" w:color="auto"/>
            </w:tcBorders>
            <w:shd w:val="clear" w:color="auto" w:fill="auto"/>
          </w:tcPr>
          <w:p w:rsidR="00977A33" w:rsidRPr="005C4FAD" w:rsidRDefault="00977A33" w:rsidP="00977A33">
            <w:pPr>
              <w:spacing w:after="0" w:line="0" w:lineRule="atLeast"/>
              <w:rPr>
                <w:rFonts w:ascii="Times New Roman" w:eastAsia="Times New Roman" w:hAnsi="Times New Roman" w:cs="Times New Roman"/>
                <w:b/>
                <w:sz w:val="24"/>
                <w:szCs w:val="24"/>
              </w:rPr>
            </w:pPr>
          </w:p>
        </w:tc>
      </w:tr>
    </w:tbl>
    <w:p w:rsidR="00977A33" w:rsidRPr="005C4FAD" w:rsidRDefault="00977A33" w:rsidP="00977A33">
      <w:pPr>
        <w:spacing w:after="0" w:line="0" w:lineRule="atLeast"/>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(фамилия, имя, отчество)</w:t>
      </w:r>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на праве собственности, о вкладах в банках, ценных бумагах, об обязательствах  </w:t>
      </w:r>
    </w:p>
    <w:tbl>
      <w:tblPr>
        <w:tblW w:w="0" w:type="auto"/>
        <w:tblLook w:val="04A0"/>
      </w:tblPr>
      <w:tblGrid>
        <w:gridCol w:w="5184"/>
        <w:gridCol w:w="686"/>
        <w:gridCol w:w="420"/>
        <w:gridCol w:w="1366"/>
        <w:gridCol w:w="1117"/>
        <w:gridCol w:w="282"/>
        <w:gridCol w:w="516"/>
      </w:tblGrid>
      <w:tr w:rsidR="00977A33" w:rsidRPr="005C4FAD" w:rsidTr="00977A33">
        <w:tc>
          <w:tcPr>
            <w:tcW w:w="5334" w:type="dxa"/>
            <w:shd w:val="clear" w:color="auto" w:fill="auto"/>
          </w:tcPr>
          <w:p w:rsidR="00977A33" w:rsidRPr="005C4FAD" w:rsidRDefault="00977A33" w:rsidP="00977A33">
            <w:pPr>
              <w:spacing w:after="0" w:line="240" w:lineRule="auto"/>
              <w:ind w:right="-108"/>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имущественного характера по состоянию </w:t>
            </w:r>
            <w:proofErr w:type="gramStart"/>
            <w:r w:rsidRPr="005C4FAD">
              <w:rPr>
                <w:rFonts w:ascii="Times New Roman" w:eastAsia="Times New Roman" w:hAnsi="Times New Roman" w:cs="Times New Roman"/>
                <w:sz w:val="24"/>
                <w:szCs w:val="24"/>
              </w:rPr>
              <w:t>на</w:t>
            </w:r>
            <w:proofErr w:type="gramEnd"/>
            <w:r w:rsidRPr="005C4FAD">
              <w:rPr>
                <w:rFonts w:ascii="Times New Roman" w:eastAsia="Times New Roman" w:hAnsi="Times New Roman" w:cs="Times New Roman"/>
                <w:sz w:val="24"/>
                <w:szCs w:val="24"/>
              </w:rPr>
              <w:t xml:space="preserve"> </w:t>
            </w:r>
            <w:r w:rsidRPr="005C4FAD">
              <w:rPr>
                <w:rFonts w:ascii="Times New Roman" w:eastAsia="Times New Roman" w:hAnsi="Times New Roman" w:cs="Times New Roman"/>
                <w:b/>
                <w:sz w:val="24"/>
                <w:szCs w:val="24"/>
              </w:rPr>
              <w:t>«</w:t>
            </w:r>
          </w:p>
        </w:tc>
        <w:tc>
          <w:tcPr>
            <w:tcW w:w="707" w:type="dxa"/>
            <w:shd w:val="clear" w:color="auto" w:fill="auto"/>
          </w:tcPr>
          <w:p w:rsidR="00977A33" w:rsidRPr="005C4FAD" w:rsidRDefault="00E30005" w:rsidP="00977A33">
            <w:pPr>
              <w:spacing w:after="0" w:line="240" w:lineRule="auto"/>
              <w:jc w:val="both"/>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 xml:space="preserve">  </w:t>
            </w:r>
          </w:p>
        </w:tc>
        <w:tc>
          <w:tcPr>
            <w:tcW w:w="424" w:type="dxa"/>
            <w:shd w:val="clear" w:color="auto" w:fill="auto"/>
          </w:tcPr>
          <w:p w:rsidR="00977A33" w:rsidRPr="005C4FAD" w:rsidRDefault="00977A33" w:rsidP="00977A33">
            <w:pPr>
              <w:spacing w:after="0" w:line="240" w:lineRule="auto"/>
              <w:jc w:val="both"/>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 xml:space="preserve">  »</w:t>
            </w:r>
          </w:p>
        </w:tc>
        <w:tc>
          <w:tcPr>
            <w:tcW w:w="1417" w:type="dxa"/>
            <w:shd w:val="clear" w:color="auto" w:fill="auto"/>
          </w:tcPr>
          <w:p w:rsidR="00977A33" w:rsidRPr="005C4FAD" w:rsidRDefault="00977A33" w:rsidP="00977A33">
            <w:pPr>
              <w:spacing w:after="0" w:line="240" w:lineRule="auto"/>
              <w:jc w:val="both"/>
              <w:rPr>
                <w:rFonts w:ascii="Times New Roman" w:eastAsia="Times New Roman" w:hAnsi="Times New Roman" w:cs="Times New Roman"/>
                <w:b/>
                <w:sz w:val="24"/>
                <w:szCs w:val="24"/>
              </w:rPr>
            </w:pPr>
          </w:p>
        </w:tc>
        <w:tc>
          <w:tcPr>
            <w:tcW w:w="1157" w:type="dxa"/>
            <w:shd w:val="clear" w:color="auto" w:fill="auto"/>
          </w:tcPr>
          <w:p w:rsidR="00977A33" w:rsidRPr="005C4FAD" w:rsidRDefault="00977A33" w:rsidP="00977A33">
            <w:pPr>
              <w:spacing w:after="0" w:line="240" w:lineRule="auto"/>
              <w:jc w:val="both"/>
              <w:rPr>
                <w:rFonts w:ascii="Times New Roman" w:eastAsia="Times New Roman" w:hAnsi="Times New Roman" w:cs="Times New Roman"/>
                <w:b/>
                <w:sz w:val="24"/>
                <w:szCs w:val="24"/>
              </w:rPr>
            </w:pPr>
          </w:p>
        </w:tc>
        <w:tc>
          <w:tcPr>
            <w:tcW w:w="285" w:type="dxa"/>
            <w:shd w:val="clear" w:color="auto" w:fill="auto"/>
          </w:tcPr>
          <w:p w:rsidR="00977A33" w:rsidRPr="005C4FAD" w:rsidRDefault="00977A33" w:rsidP="00977A33">
            <w:pPr>
              <w:spacing w:after="0" w:line="240" w:lineRule="auto"/>
              <w:jc w:val="both"/>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 xml:space="preserve">   </w:t>
            </w:r>
          </w:p>
        </w:tc>
        <w:tc>
          <w:tcPr>
            <w:tcW w:w="529" w:type="dxa"/>
            <w:tcBorders>
              <w:left w:val="nil"/>
            </w:tcBorders>
            <w:shd w:val="clear" w:color="auto" w:fill="auto"/>
          </w:tcPr>
          <w:p w:rsidR="00977A33" w:rsidRPr="005C4FAD" w:rsidRDefault="00977A33" w:rsidP="00977A33">
            <w:pPr>
              <w:spacing w:after="0" w:line="240" w:lineRule="auto"/>
              <w:jc w:val="both"/>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 xml:space="preserve"> </w:t>
            </w:r>
          </w:p>
        </w:tc>
      </w:tr>
    </w:tbl>
    <w:p w:rsidR="00977A33" w:rsidRPr="005C4FAD" w:rsidRDefault="00977A33" w:rsidP="00977A33">
      <w:pPr>
        <w:spacing w:after="0" w:line="240" w:lineRule="auto"/>
        <w:jc w:val="both"/>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t xml:space="preserve">Раздел 1. Сведения о доходах </w:t>
      </w:r>
      <w:r w:rsidRPr="005C4FAD">
        <w:rPr>
          <w:rFonts w:ascii="Times New Roman" w:eastAsia="Times New Roman" w:hAnsi="Times New Roman" w:cs="Times New Roman"/>
          <w:b/>
          <w:bCs/>
          <w:sz w:val="24"/>
          <w:szCs w:val="24"/>
          <w:vertAlign w:val="superscript"/>
        </w:rPr>
        <w:t>1</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7230"/>
        <w:gridCol w:w="2268"/>
      </w:tblGrid>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r w:rsidRPr="005C4FAD">
              <w:rPr>
                <w:rFonts w:ascii="Times New Roman" w:eastAsia="Times New Roman" w:hAnsi="Times New Roman" w:cs="Times New Roman"/>
                <w:sz w:val="24"/>
                <w:szCs w:val="24"/>
              </w:rPr>
              <w:br/>
            </w:r>
            <w:proofErr w:type="spellStart"/>
            <w:proofErr w:type="gramStart"/>
            <w:r w:rsidRPr="005C4FAD">
              <w:rPr>
                <w:rFonts w:ascii="Times New Roman" w:eastAsia="Times New Roman" w:hAnsi="Times New Roman" w:cs="Times New Roman"/>
                <w:sz w:val="24"/>
                <w:szCs w:val="24"/>
              </w:rPr>
              <w:t>п</w:t>
            </w:r>
            <w:proofErr w:type="spellEnd"/>
            <w:proofErr w:type="gramEnd"/>
            <w:r w:rsidRPr="005C4FAD">
              <w:rPr>
                <w:rFonts w:ascii="Times New Roman" w:eastAsia="Times New Roman" w:hAnsi="Times New Roman" w:cs="Times New Roman"/>
                <w:sz w:val="24"/>
                <w:szCs w:val="24"/>
              </w:rPr>
              <w:t>/</w:t>
            </w:r>
            <w:proofErr w:type="spellStart"/>
            <w:r w:rsidRPr="005C4FAD">
              <w:rPr>
                <w:rFonts w:ascii="Times New Roman" w:eastAsia="Times New Roman" w:hAnsi="Times New Roman" w:cs="Times New Roman"/>
                <w:sz w:val="24"/>
                <w:szCs w:val="24"/>
              </w:rPr>
              <w:t>п</w:t>
            </w:r>
            <w:proofErr w:type="spellEnd"/>
          </w:p>
        </w:tc>
        <w:tc>
          <w:tcPr>
            <w:tcW w:w="723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Вид дохода</w:t>
            </w:r>
          </w:p>
        </w:tc>
        <w:tc>
          <w:tcPr>
            <w:tcW w:w="2268"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Величина дохода</w:t>
            </w:r>
            <w:proofErr w:type="gramStart"/>
            <w:r w:rsidRPr="005C4FAD">
              <w:rPr>
                <w:rFonts w:ascii="Times New Roman" w:eastAsia="Times New Roman" w:hAnsi="Times New Roman" w:cs="Times New Roman"/>
                <w:sz w:val="24"/>
                <w:szCs w:val="24"/>
                <w:vertAlign w:val="superscript"/>
              </w:rPr>
              <w:t>2</w:t>
            </w:r>
            <w:proofErr w:type="gramEnd"/>
            <w:r w:rsidRPr="005C4FAD">
              <w:rPr>
                <w:rFonts w:ascii="Times New Roman" w:eastAsia="Times New Roman" w:hAnsi="Times New Roman" w:cs="Times New Roman"/>
                <w:sz w:val="24"/>
                <w:szCs w:val="24"/>
              </w:rPr>
              <w:br/>
              <w:t>(руб.)</w:t>
            </w:r>
          </w:p>
        </w:tc>
      </w:tr>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723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2268"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r>
      <w:tr w:rsidR="00977A33" w:rsidRPr="005C4FAD" w:rsidTr="00977A33">
        <w:trPr>
          <w:trHeight w:val="429"/>
        </w:trPr>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7230" w:type="dxa"/>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Доход по основному месту работы</w:t>
            </w:r>
          </w:p>
          <w:p w:rsidR="00977A33" w:rsidRPr="005C4FAD" w:rsidRDefault="00977A33" w:rsidP="00977A33">
            <w:pPr>
              <w:spacing w:after="0" w:line="240" w:lineRule="auto"/>
              <w:rPr>
                <w:rFonts w:ascii="Times New Roman" w:eastAsia="Times New Roman" w:hAnsi="Times New Roman" w:cs="Times New Roman"/>
                <w:sz w:val="24"/>
                <w:szCs w:val="24"/>
              </w:rPr>
            </w:pPr>
          </w:p>
        </w:tc>
        <w:tc>
          <w:tcPr>
            <w:tcW w:w="2268" w:type="dxa"/>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rPr>
          <w:trHeight w:val="414"/>
        </w:trPr>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7230" w:type="dxa"/>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Доход от педагогической и научной деятельности</w:t>
            </w:r>
          </w:p>
        </w:tc>
        <w:tc>
          <w:tcPr>
            <w:tcW w:w="2268" w:type="dxa"/>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rPr>
          <w:trHeight w:val="428"/>
        </w:trPr>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7230" w:type="dxa"/>
          </w:tcPr>
          <w:p w:rsidR="00977A33" w:rsidRPr="005C4FAD" w:rsidRDefault="00977A33" w:rsidP="00977A33">
            <w:pPr>
              <w:spacing w:after="0" w:line="240" w:lineRule="auto"/>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Доход от иной творческой деятельности</w:t>
            </w:r>
          </w:p>
        </w:tc>
        <w:tc>
          <w:tcPr>
            <w:tcW w:w="2268" w:type="dxa"/>
            <w:vAlign w:val="center"/>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r>
      <w:tr w:rsidR="00977A33" w:rsidRPr="005C4FAD" w:rsidTr="00977A33">
        <w:trPr>
          <w:trHeight w:val="406"/>
        </w:trPr>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c>
          <w:tcPr>
            <w:tcW w:w="7230" w:type="dxa"/>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Доход от вкладов в банках и иных кредитных организациях</w:t>
            </w:r>
          </w:p>
        </w:tc>
        <w:tc>
          <w:tcPr>
            <w:tcW w:w="2268" w:type="dxa"/>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rPr>
          <w:trHeight w:val="560"/>
        </w:trPr>
        <w:tc>
          <w:tcPr>
            <w:tcW w:w="595"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5</w:t>
            </w:r>
          </w:p>
        </w:tc>
        <w:tc>
          <w:tcPr>
            <w:tcW w:w="7230"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Доход от ценных бумаг и долей участия в коммерческих организациях</w:t>
            </w:r>
          </w:p>
        </w:tc>
        <w:tc>
          <w:tcPr>
            <w:tcW w:w="2268"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6</w:t>
            </w:r>
          </w:p>
        </w:tc>
        <w:tc>
          <w:tcPr>
            <w:tcW w:w="7230" w:type="dxa"/>
            <w:tcBorders>
              <w:bottom w:val="nil"/>
            </w:tcBorders>
            <w:vAlign w:val="bottom"/>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Иные доходы (указать вид дохода):</w:t>
            </w:r>
          </w:p>
        </w:tc>
        <w:tc>
          <w:tcPr>
            <w:tcW w:w="2268"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nil"/>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7230" w:type="dxa"/>
            <w:tcBorders>
              <w:top w:val="nil"/>
              <w:bottom w:val="nil"/>
            </w:tcBorders>
            <w:vAlign w:val="bottom"/>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1) </w:t>
            </w:r>
          </w:p>
        </w:tc>
        <w:tc>
          <w:tcPr>
            <w:tcW w:w="2268" w:type="dxa"/>
            <w:tcBorders>
              <w:top w:val="nil"/>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nil"/>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7230" w:type="dxa"/>
            <w:tcBorders>
              <w:top w:val="nil"/>
              <w:bottom w:val="nil"/>
            </w:tcBorders>
            <w:vAlign w:val="bottom"/>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2268" w:type="dxa"/>
            <w:tcBorders>
              <w:top w:val="nil"/>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7230" w:type="dxa"/>
            <w:tcBorders>
              <w:top w:val="nil"/>
            </w:tcBorders>
            <w:vAlign w:val="bottom"/>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2268" w:type="dxa"/>
            <w:tcBorders>
              <w:top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7</w:t>
            </w:r>
          </w:p>
        </w:tc>
        <w:tc>
          <w:tcPr>
            <w:tcW w:w="7230" w:type="dxa"/>
            <w:vAlign w:val="bottom"/>
          </w:tcPr>
          <w:p w:rsidR="00977A33" w:rsidRPr="005C4FAD" w:rsidRDefault="00977A33" w:rsidP="00977A33">
            <w:pPr>
              <w:spacing w:after="0" w:line="240" w:lineRule="auto"/>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Итого доход за отчетный период</w:t>
            </w:r>
          </w:p>
        </w:tc>
        <w:tc>
          <w:tcPr>
            <w:tcW w:w="2268" w:type="dxa"/>
            <w:vAlign w:val="center"/>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r>
    </w:tbl>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_________________</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1</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казываются доходы (включая пенсии, пособия, иные выплаты) за отчетный период.</w:t>
      </w:r>
    </w:p>
    <w:p w:rsidR="00977A33" w:rsidRPr="005C4FAD" w:rsidRDefault="00977A33" w:rsidP="00977A33">
      <w:pPr>
        <w:spacing w:after="0" w:line="240" w:lineRule="auto"/>
        <w:jc w:val="both"/>
        <w:rPr>
          <w:rFonts w:ascii="Times New Roman" w:eastAsia="Times New Roman" w:hAnsi="Times New Roman" w:cs="Times New Roman"/>
          <w:b/>
          <w:bCs/>
          <w:sz w:val="24"/>
          <w:szCs w:val="24"/>
        </w:rPr>
      </w:pPr>
      <w:r w:rsidRPr="005C4FAD">
        <w:rPr>
          <w:rFonts w:ascii="Times New Roman" w:eastAsia="Times New Roman" w:hAnsi="Times New Roman" w:cs="Times New Roman"/>
          <w:sz w:val="24"/>
          <w:szCs w:val="24"/>
          <w:vertAlign w:val="superscript"/>
        </w:rPr>
        <w:t>2</w:t>
      </w:r>
      <w:r w:rsidRPr="005C4FAD">
        <w:rPr>
          <w:rFonts w:ascii="Times New Roman" w:eastAsia="Times New Roman" w:hAnsi="Times New Roman" w:cs="Times New Roman"/>
          <w:sz w:val="24"/>
          <w:szCs w:val="24"/>
        </w:rPr>
        <w:t> Доход, полученный в иностранной валюте, указывается в рублях по курсу Банка России на дату получения дохода.</w:t>
      </w:r>
      <w:r w:rsidRPr="005C4FAD">
        <w:rPr>
          <w:rFonts w:ascii="Times New Roman" w:eastAsia="Times New Roman" w:hAnsi="Times New Roman" w:cs="Times New Roman"/>
          <w:b/>
          <w:bCs/>
          <w:sz w:val="24"/>
          <w:szCs w:val="24"/>
        </w:rPr>
        <w:t xml:space="preserve"> </w:t>
      </w: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vertAlign w:val="superscript"/>
        </w:rPr>
      </w:pPr>
      <w:r w:rsidRPr="005C4FAD">
        <w:rPr>
          <w:rFonts w:ascii="Times New Roman" w:eastAsia="Times New Roman" w:hAnsi="Times New Roman" w:cs="Times New Roman"/>
          <w:b/>
          <w:bCs/>
          <w:sz w:val="24"/>
          <w:szCs w:val="24"/>
        </w:rPr>
        <w:t>Раздел 2. Сведения о расходах</w:t>
      </w:r>
      <w:proofErr w:type="gramStart"/>
      <w:r w:rsidRPr="005C4FAD">
        <w:rPr>
          <w:rFonts w:ascii="Times New Roman" w:eastAsia="Times New Roman" w:hAnsi="Times New Roman" w:cs="Times New Roman"/>
          <w:b/>
          <w:bCs/>
          <w:sz w:val="24"/>
          <w:szCs w:val="24"/>
          <w:vertAlign w:val="superscript"/>
        </w:rPr>
        <w:t>1</w:t>
      </w:r>
      <w:proofErr w:type="gram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05"/>
        <w:gridCol w:w="1547"/>
        <w:gridCol w:w="3735"/>
        <w:gridCol w:w="2146"/>
      </w:tblGrid>
      <w:tr w:rsidR="00977A33" w:rsidRPr="005C4FAD" w:rsidTr="00977A33">
        <w:tc>
          <w:tcPr>
            <w:tcW w:w="540" w:type="dxa"/>
            <w:shd w:val="clear" w:color="auto" w:fill="auto"/>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r w:rsidRPr="005C4FAD">
              <w:rPr>
                <w:rFonts w:ascii="Times New Roman" w:eastAsia="Times New Roman" w:hAnsi="Times New Roman" w:cs="Times New Roman"/>
                <w:sz w:val="24"/>
                <w:szCs w:val="24"/>
              </w:rPr>
              <w:br/>
            </w:r>
            <w:proofErr w:type="spellStart"/>
            <w:proofErr w:type="gramStart"/>
            <w:r w:rsidRPr="005C4FAD">
              <w:rPr>
                <w:rFonts w:ascii="Times New Roman" w:eastAsia="Times New Roman" w:hAnsi="Times New Roman" w:cs="Times New Roman"/>
                <w:sz w:val="24"/>
                <w:szCs w:val="24"/>
              </w:rPr>
              <w:t>п</w:t>
            </w:r>
            <w:proofErr w:type="spellEnd"/>
            <w:proofErr w:type="gramEnd"/>
            <w:r w:rsidRPr="005C4FAD">
              <w:rPr>
                <w:rFonts w:ascii="Times New Roman" w:eastAsia="Times New Roman" w:hAnsi="Times New Roman" w:cs="Times New Roman"/>
                <w:sz w:val="24"/>
                <w:szCs w:val="24"/>
              </w:rPr>
              <w:t>/</w:t>
            </w:r>
            <w:proofErr w:type="spellStart"/>
            <w:r w:rsidRPr="005C4FAD">
              <w:rPr>
                <w:rFonts w:ascii="Times New Roman" w:eastAsia="Times New Roman" w:hAnsi="Times New Roman" w:cs="Times New Roman"/>
                <w:sz w:val="24"/>
                <w:szCs w:val="24"/>
              </w:rPr>
              <w:t>п</w:t>
            </w:r>
            <w:proofErr w:type="spellEnd"/>
          </w:p>
        </w:tc>
        <w:tc>
          <w:tcPr>
            <w:tcW w:w="2205" w:type="dxa"/>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Вид приобретенного имущества</w:t>
            </w:r>
          </w:p>
        </w:tc>
        <w:tc>
          <w:tcPr>
            <w:tcW w:w="1547" w:type="dxa"/>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 xml:space="preserve">Сумма сделки </w:t>
            </w:r>
          </w:p>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(руб.)</w:t>
            </w:r>
          </w:p>
        </w:tc>
        <w:tc>
          <w:tcPr>
            <w:tcW w:w="3735" w:type="dxa"/>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Источник получения средств, за счет которых приобретено имущество</w:t>
            </w:r>
          </w:p>
        </w:tc>
        <w:tc>
          <w:tcPr>
            <w:tcW w:w="2146" w:type="dxa"/>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Основание приобретения</w:t>
            </w:r>
            <w:proofErr w:type="gramStart"/>
            <w:r w:rsidRPr="005C4FAD">
              <w:rPr>
                <w:rFonts w:ascii="Times New Roman" w:eastAsia="Times New Roman" w:hAnsi="Times New Roman" w:cs="Times New Roman"/>
                <w:sz w:val="24"/>
                <w:szCs w:val="24"/>
                <w:vertAlign w:val="superscript"/>
              </w:rPr>
              <w:t>2</w:t>
            </w:r>
            <w:proofErr w:type="gramEnd"/>
          </w:p>
        </w:tc>
      </w:tr>
      <w:tr w:rsidR="00977A33" w:rsidRPr="005C4FAD" w:rsidTr="00977A33">
        <w:tc>
          <w:tcPr>
            <w:tcW w:w="540" w:type="dxa"/>
            <w:tcBorders>
              <w:bottom w:val="single" w:sz="4" w:space="0" w:color="auto"/>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2205" w:type="dxa"/>
            <w:tcBorders>
              <w:bottom w:val="single" w:sz="4" w:space="0" w:color="auto"/>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2</w:t>
            </w:r>
          </w:p>
        </w:tc>
        <w:tc>
          <w:tcPr>
            <w:tcW w:w="1547" w:type="dxa"/>
            <w:tcBorders>
              <w:bottom w:val="single" w:sz="4" w:space="0" w:color="auto"/>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3</w:t>
            </w:r>
          </w:p>
        </w:tc>
        <w:tc>
          <w:tcPr>
            <w:tcW w:w="3735" w:type="dxa"/>
            <w:tcBorders>
              <w:bottom w:val="single" w:sz="4" w:space="0" w:color="auto"/>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4</w:t>
            </w:r>
          </w:p>
        </w:tc>
        <w:tc>
          <w:tcPr>
            <w:tcW w:w="2146" w:type="dxa"/>
            <w:tcBorders>
              <w:bottom w:val="single" w:sz="4" w:space="0" w:color="auto"/>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5</w:t>
            </w:r>
          </w:p>
        </w:tc>
      </w:tr>
      <w:tr w:rsidR="00977A33" w:rsidRPr="005C4FAD" w:rsidTr="00977A33">
        <w:tc>
          <w:tcPr>
            <w:tcW w:w="540" w:type="dxa"/>
            <w:tcBorders>
              <w:bottom w:val="nil"/>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1</w:t>
            </w:r>
          </w:p>
        </w:tc>
        <w:tc>
          <w:tcPr>
            <w:tcW w:w="2205" w:type="dxa"/>
            <w:tcBorders>
              <w:bottom w:val="nil"/>
            </w:tcBorders>
            <w:shd w:val="clear" w:color="auto" w:fill="auto"/>
          </w:tcPr>
          <w:p w:rsidR="00977A33" w:rsidRPr="005C4FAD" w:rsidRDefault="00977A33" w:rsidP="00977A33">
            <w:pPr>
              <w:spacing w:after="0" w:line="240" w:lineRule="auto"/>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 xml:space="preserve">Земельные </w:t>
            </w:r>
            <w:r w:rsidRPr="005C4FAD">
              <w:rPr>
                <w:rFonts w:ascii="Times New Roman" w:eastAsia="Times New Roman" w:hAnsi="Times New Roman" w:cs="Times New Roman"/>
                <w:bCs/>
                <w:sz w:val="24"/>
                <w:szCs w:val="24"/>
              </w:rPr>
              <w:lastRenderedPageBreak/>
              <w:t>участки:</w:t>
            </w:r>
          </w:p>
          <w:p w:rsidR="00977A33" w:rsidRPr="005C4FAD" w:rsidRDefault="00977A33" w:rsidP="00977A33">
            <w:pPr>
              <w:spacing w:after="0" w:line="240" w:lineRule="auto"/>
              <w:rPr>
                <w:rFonts w:ascii="Times New Roman" w:eastAsia="Times New Roman" w:hAnsi="Times New Roman" w:cs="Times New Roman"/>
                <w:bCs/>
                <w:sz w:val="24"/>
                <w:szCs w:val="24"/>
              </w:rPr>
            </w:pPr>
          </w:p>
        </w:tc>
        <w:tc>
          <w:tcPr>
            <w:tcW w:w="1547" w:type="dxa"/>
            <w:tcBorders>
              <w:bottom w:val="nil"/>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3735" w:type="dxa"/>
            <w:tcBorders>
              <w:bottom w:val="nil"/>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2146" w:type="dxa"/>
            <w:tcBorders>
              <w:bottom w:val="nil"/>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r>
      <w:tr w:rsidR="00977A33" w:rsidRPr="005C4FAD" w:rsidTr="00977A33">
        <w:tc>
          <w:tcPr>
            <w:tcW w:w="540" w:type="dxa"/>
            <w:tcBorders>
              <w:bottom w:val="nil"/>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lastRenderedPageBreak/>
              <w:t>2</w:t>
            </w:r>
          </w:p>
        </w:tc>
        <w:tc>
          <w:tcPr>
            <w:tcW w:w="2205" w:type="dxa"/>
            <w:tcBorders>
              <w:bottom w:val="nil"/>
            </w:tcBorders>
            <w:shd w:val="clear" w:color="auto" w:fill="auto"/>
          </w:tcPr>
          <w:p w:rsidR="00977A33" w:rsidRPr="005C4FAD" w:rsidRDefault="00977A33" w:rsidP="00977A33">
            <w:pPr>
              <w:spacing w:after="0" w:line="240" w:lineRule="auto"/>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Иное недвижимое имущество:</w:t>
            </w:r>
          </w:p>
        </w:tc>
        <w:tc>
          <w:tcPr>
            <w:tcW w:w="1547" w:type="dxa"/>
            <w:tcBorders>
              <w:bottom w:val="nil"/>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3735" w:type="dxa"/>
            <w:tcBorders>
              <w:bottom w:val="nil"/>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2146" w:type="dxa"/>
            <w:tcBorders>
              <w:bottom w:val="nil"/>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r>
      <w:tr w:rsidR="00977A33" w:rsidRPr="005C4FAD" w:rsidTr="00977A33">
        <w:tc>
          <w:tcPr>
            <w:tcW w:w="540" w:type="dxa"/>
            <w:tcBorders>
              <w:top w:val="nil"/>
              <w:bottom w:val="nil"/>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2205" w:type="dxa"/>
            <w:tcBorders>
              <w:top w:val="nil"/>
              <w:bottom w:val="nil"/>
            </w:tcBorders>
            <w:shd w:val="clear" w:color="auto" w:fill="auto"/>
          </w:tcPr>
          <w:p w:rsidR="00977A33" w:rsidRPr="005C4FAD" w:rsidRDefault="00977A33" w:rsidP="00977A33">
            <w:pPr>
              <w:spacing w:after="0" w:line="240" w:lineRule="auto"/>
              <w:rPr>
                <w:rFonts w:ascii="Times New Roman" w:eastAsia="Times New Roman" w:hAnsi="Times New Roman" w:cs="Times New Roman"/>
                <w:bCs/>
                <w:sz w:val="24"/>
                <w:szCs w:val="24"/>
              </w:rPr>
            </w:pPr>
          </w:p>
        </w:tc>
        <w:tc>
          <w:tcPr>
            <w:tcW w:w="1547" w:type="dxa"/>
            <w:tcBorders>
              <w:top w:val="nil"/>
              <w:bottom w:val="nil"/>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3735" w:type="dxa"/>
            <w:tcBorders>
              <w:top w:val="nil"/>
              <w:bottom w:val="nil"/>
            </w:tcBorders>
            <w:shd w:val="clear" w:color="auto" w:fill="auto"/>
          </w:tcPr>
          <w:p w:rsidR="00977A33" w:rsidRPr="005C4FAD" w:rsidRDefault="00977A33" w:rsidP="00977A33">
            <w:pPr>
              <w:spacing w:after="0" w:line="240" w:lineRule="auto"/>
              <w:jc w:val="both"/>
              <w:rPr>
                <w:rFonts w:ascii="Times New Roman" w:eastAsia="Times New Roman" w:hAnsi="Times New Roman" w:cs="Times New Roman"/>
                <w:bCs/>
                <w:sz w:val="24"/>
                <w:szCs w:val="24"/>
              </w:rPr>
            </w:pPr>
          </w:p>
        </w:tc>
        <w:tc>
          <w:tcPr>
            <w:tcW w:w="2146" w:type="dxa"/>
            <w:tcBorders>
              <w:top w:val="nil"/>
              <w:bottom w:val="nil"/>
            </w:tcBorders>
            <w:shd w:val="clear" w:color="auto" w:fill="auto"/>
          </w:tcPr>
          <w:p w:rsidR="00977A33" w:rsidRPr="005C4FAD" w:rsidRDefault="00977A33" w:rsidP="00977A33">
            <w:pPr>
              <w:spacing w:after="0" w:line="240" w:lineRule="auto"/>
              <w:jc w:val="both"/>
              <w:rPr>
                <w:rFonts w:ascii="Times New Roman" w:eastAsia="Times New Roman" w:hAnsi="Times New Roman" w:cs="Times New Roman"/>
                <w:bCs/>
                <w:sz w:val="24"/>
                <w:szCs w:val="24"/>
              </w:rPr>
            </w:pPr>
          </w:p>
        </w:tc>
      </w:tr>
      <w:tr w:rsidR="00977A33" w:rsidRPr="005C4FAD" w:rsidTr="00977A33">
        <w:tc>
          <w:tcPr>
            <w:tcW w:w="540" w:type="dxa"/>
            <w:tcBorders>
              <w:bottom w:val="single" w:sz="4" w:space="0" w:color="auto"/>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3</w:t>
            </w:r>
          </w:p>
        </w:tc>
        <w:tc>
          <w:tcPr>
            <w:tcW w:w="2205" w:type="dxa"/>
            <w:tcBorders>
              <w:bottom w:val="single" w:sz="4" w:space="0" w:color="auto"/>
            </w:tcBorders>
            <w:shd w:val="clear" w:color="auto" w:fill="auto"/>
          </w:tcPr>
          <w:p w:rsidR="00977A33" w:rsidRPr="005C4FAD" w:rsidRDefault="00977A33" w:rsidP="00977A33">
            <w:pPr>
              <w:spacing w:after="0" w:line="240" w:lineRule="auto"/>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Транспортные средства:</w:t>
            </w:r>
          </w:p>
          <w:p w:rsidR="00977A33" w:rsidRPr="005C4FAD" w:rsidRDefault="00977A33" w:rsidP="00977A33">
            <w:pPr>
              <w:spacing w:after="0" w:line="240" w:lineRule="auto"/>
              <w:rPr>
                <w:rFonts w:ascii="Times New Roman" w:eastAsia="Times New Roman" w:hAnsi="Times New Roman" w:cs="Times New Roman"/>
                <w:bCs/>
                <w:sz w:val="24"/>
                <w:szCs w:val="24"/>
              </w:rPr>
            </w:pPr>
          </w:p>
        </w:tc>
        <w:tc>
          <w:tcPr>
            <w:tcW w:w="1547" w:type="dxa"/>
            <w:tcBorders>
              <w:bottom w:val="single" w:sz="4" w:space="0" w:color="auto"/>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3735" w:type="dxa"/>
            <w:tcBorders>
              <w:bottom w:val="single" w:sz="4" w:space="0" w:color="auto"/>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2146" w:type="dxa"/>
            <w:tcBorders>
              <w:bottom w:val="single" w:sz="4" w:space="0" w:color="auto"/>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r>
      <w:tr w:rsidR="00977A33" w:rsidRPr="005C4FAD" w:rsidTr="00977A33">
        <w:tc>
          <w:tcPr>
            <w:tcW w:w="540" w:type="dxa"/>
            <w:tcBorders>
              <w:bottom w:val="single" w:sz="4" w:space="0" w:color="auto"/>
            </w:tcBorders>
            <w:shd w:val="clear" w:color="auto" w:fill="auto"/>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4</w:t>
            </w:r>
          </w:p>
        </w:tc>
        <w:tc>
          <w:tcPr>
            <w:tcW w:w="2205" w:type="dxa"/>
            <w:tcBorders>
              <w:bottom w:val="single" w:sz="4" w:space="0" w:color="auto"/>
            </w:tcBorders>
            <w:shd w:val="clear" w:color="auto" w:fill="auto"/>
          </w:tcPr>
          <w:p w:rsidR="00977A33" w:rsidRPr="005C4FAD" w:rsidRDefault="00977A33" w:rsidP="00977A33">
            <w:pPr>
              <w:spacing w:after="0" w:line="240" w:lineRule="auto"/>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Ценные бумаги:</w:t>
            </w:r>
          </w:p>
          <w:p w:rsidR="00977A33" w:rsidRPr="005C4FAD" w:rsidRDefault="00977A33" w:rsidP="00977A33">
            <w:pPr>
              <w:spacing w:after="0" w:line="240" w:lineRule="auto"/>
              <w:rPr>
                <w:rFonts w:ascii="Times New Roman" w:eastAsia="Times New Roman" w:hAnsi="Times New Roman" w:cs="Times New Roman"/>
                <w:bCs/>
                <w:sz w:val="24"/>
                <w:szCs w:val="24"/>
              </w:rPr>
            </w:pPr>
          </w:p>
        </w:tc>
        <w:tc>
          <w:tcPr>
            <w:tcW w:w="1547" w:type="dxa"/>
            <w:tcBorders>
              <w:bottom w:val="single" w:sz="4" w:space="0" w:color="auto"/>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3735" w:type="dxa"/>
            <w:tcBorders>
              <w:bottom w:val="single" w:sz="4" w:space="0" w:color="auto"/>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c>
          <w:tcPr>
            <w:tcW w:w="2146" w:type="dxa"/>
            <w:tcBorders>
              <w:bottom w:val="single" w:sz="4" w:space="0" w:color="auto"/>
            </w:tcBorders>
            <w:shd w:val="clear" w:color="auto" w:fill="auto"/>
            <w:vAlign w:val="center"/>
          </w:tcPr>
          <w:p w:rsidR="00977A33" w:rsidRPr="005C4FAD" w:rsidRDefault="00977A33" w:rsidP="00977A33">
            <w:pPr>
              <w:spacing w:after="0" w:line="240" w:lineRule="auto"/>
              <w:jc w:val="center"/>
              <w:rPr>
                <w:rFonts w:ascii="Times New Roman" w:eastAsia="Times New Roman" w:hAnsi="Times New Roman" w:cs="Times New Roman"/>
                <w:bCs/>
                <w:sz w:val="24"/>
                <w:szCs w:val="24"/>
              </w:rPr>
            </w:pPr>
          </w:p>
        </w:tc>
      </w:tr>
    </w:tbl>
    <w:p w:rsidR="00977A33" w:rsidRPr="005C4FAD" w:rsidRDefault="00977A33" w:rsidP="00977A33">
      <w:pPr>
        <w:spacing w:after="0" w:line="240" w:lineRule="auto"/>
        <w:jc w:val="both"/>
        <w:rPr>
          <w:rFonts w:ascii="Times New Roman" w:eastAsia="Times New Roman" w:hAnsi="Times New Roman" w:cs="Times New Roman"/>
          <w:bCs/>
          <w:sz w:val="24"/>
          <w:szCs w:val="24"/>
        </w:rPr>
      </w:pPr>
      <w:r w:rsidRPr="005C4FAD">
        <w:rPr>
          <w:rFonts w:ascii="Times New Roman" w:eastAsia="Times New Roman" w:hAnsi="Times New Roman" w:cs="Times New Roman"/>
          <w:bCs/>
          <w:sz w:val="24"/>
          <w:szCs w:val="24"/>
        </w:rPr>
        <w:t>_____________________________</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bCs/>
          <w:sz w:val="24"/>
          <w:szCs w:val="24"/>
          <w:vertAlign w:val="superscript"/>
        </w:rPr>
        <w:t>1</w:t>
      </w:r>
      <w:r w:rsidRPr="005C4FAD">
        <w:rPr>
          <w:rFonts w:ascii="Times New Roman" w:eastAsia="Times New Roman" w:hAnsi="Times New Roman" w:cs="Times New Roman"/>
          <w:sz w:val="24"/>
          <w:szCs w:val="24"/>
        </w:rPr>
        <w:t xml:space="preserve"> Сведения о  расходах   представляются   в   случаях,  установленных  </w:t>
      </w:r>
      <w:hyperlink r:id="rId9" w:history="1">
        <w:r w:rsidRPr="005C4FAD">
          <w:rPr>
            <w:rFonts w:ascii="Times New Roman" w:eastAsia="Times New Roman" w:hAnsi="Times New Roman" w:cs="Times New Roman"/>
            <w:sz w:val="24"/>
            <w:szCs w:val="24"/>
          </w:rPr>
          <w:t>статьей  3</w:t>
        </w:r>
      </w:hyperlink>
      <w:r w:rsidRPr="005C4FAD">
        <w:rPr>
          <w:rFonts w:ascii="Times New Roman" w:eastAsia="Times New Roman" w:hAnsi="Times New Roman" w:cs="Times New Roman"/>
          <w:sz w:val="24"/>
          <w:szCs w:val="24"/>
        </w:rPr>
        <w:t xml:space="preserve">  Федерального  закона  от 03.12.2012 № 230-ФЗ «О </w:t>
      </w:r>
      <w:proofErr w:type="gramStart"/>
      <w:r w:rsidRPr="005C4FAD">
        <w:rPr>
          <w:rFonts w:ascii="Times New Roman" w:eastAsia="Times New Roman" w:hAnsi="Times New Roman" w:cs="Times New Roman"/>
          <w:sz w:val="24"/>
          <w:szCs w:val="24"/>
        </w:rPr>
        <w:t>контроле за</w:t>
      </w:r>
      <w:proofErr w:type="gramEnd"/>
      <w:r w:rsidRPr="005C4FAD">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 Если правовые основания для представления указанных сведений отсутствуют, данный раздел не заполняется.</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2</w:t>
      </w:r>
      <w:proofErr w:type="gramStart"/>
      <w:r w:rsidRPr="005C4FAD">
        <w:rPr>
          <w:rFonts w:ascii="Times New Roman" w:eastAsia="Times New Roman" w:hAnsi="Times New Roman" w:cs="Times New Roman"/>
          <w:sz w:val="24"/>
          <w:szCs w:val="24"/>
        </w:rPr>
        <w:t xml:space="preserve"> У</w:t>
      </w:r>
      <w:proofErr w:type="gramEnd"/>
      <w:r w:rsidRPr="005C4FAD">
        <w:rPr>
          <w:rFonts w:ascii="Times New Roman" w:eastAsia="Times New Roman" w:hAnsi="Times New Roman" w:cs="Times New Roman"/>
          <w:sz w:val="24"/>
          <w:szCs w:val="24"/>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A23408" w:rsidRPr="005C4FAD" w:rsidRDefault="00A23408" w:rsidP="00977A33">
      <w:pPr>
        <w:spacing w:after="0" w:line="240" w:lineRule="auto"/>
        <w:jc w:val="both"/>
        <w:rPr>
          <w:rFonts w:ascii="Times New Roman" w:eastAsia="Times New Roman" w:hAnsi="Times New Roman" w:cs="Times New Roman"/>
          <w:sz w:val="24"/>
          <w:szCs w:val="24"/>
        </w:rPr>
      </w:pPr>
    </w:p>
    <w:p w:rsidR="00A23408" w:rsidRPr="005C4FAD" w:rsidRDefault="00A23408" w:rsidP="00977A33">
      <w:pPr>
        <w:spacing w:after="0" w:line="240" w:lineRule="auto"/>
        <w:jc w:val="both"/>
        <w:rPr>
          <w:rFonts w:ascii="Times New Roman" w:eastAsia="Times New Roman" w:hAnsi="Times New Roman" w:cs="Times New Roman"/>
          <w:sz w:val="24"/>
          <w:szCs w:val="24"/>
        </w:rPr>
      </w:pPr>
    </w:p>
    <w:p w:rsidR="00977A33" w:rsidRPr="005C4FAD" w:rsidRDefault="00977A33" w:rsidP="00977A33">
      <w:pPr>
        <w:pageBreakBefore/>
        <w:spacing w:after="0" w:line="240" w:lineRule="auto"/>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lastRenderedPageBreak/>
        <w:t xml:space="preserve">   Раздел 3. Сведения об имуществе</w:t>
      </w:r>
    </w:p>
    <w:p w:rsidR="00977A33" w:rsidRPr="005C4FAD" w:rsidRDefault="00977A33" w:rsidP="00977A33">
      <w:pPr>
        <w:spacing w:after="0" w:line="240" w:lineRule="auto"/>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t>3.1. Недвижимое имущество</w:t>
      </w:r>
    </w:p>
    <w:p w:rsidR="00977A33" w:rsidRPr="005C4FAD" w:rsidRDefault="00977A33" w:rsidP="00977A33">
      <w:pPr>
        <w:spacing w:after="0" w:line="240" w:lineRule="auto"/>
        <w:rPr>
          <w:rFonts w:ascii="Times New Roman" w:eastAsia="Times New Roman" w:hAnsi="Times New Roman" w:cs="Times New Roman"/>
          <w:b/>
          <w:bCs/>
          <w:sz w:val="24"/>
          <w:szCs w:val="24"/>
        </w:rPr>
      </w:pPr>
    </w:p>
    <w:p w:rsidR="00977A33" w:rsidRPr="005C4FAD" w:rsidRDefault="00977A33" w:rsidP="00977A33">
      <w:pPr>
        <w:spacing w:after="0" w:line="240" w:lineRule="auto"/>
        <w:rPr>
          <w:rFonts w:ascii="Times New Roman" w:eastAsia="Times New Roman" w:hAnsi="Times New Roman" w:cs="Times New Roman"/>
          <w:b/>
          <w:bCs/>
          <w:sz w:val="24"/>
          <w:szCs w:val="24"/>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984"/>
        <w:gridCol w:w="1843"/>
        <w:gridCol w:w="2410"/>
        <w:gridCol w:w="992"/>
        <w:gridCol w:w="2410"/>
      </w:tblGrid>
      <w:tr w:rsidR="00977A33" w:rsidRPr="005C4FAD" w:rsidTr="00977A33">
        <w:tc>
          <w:tcPr>
            <w:tcW w:w="454"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r w:rsidRPr="005C4FAD">
              <w:rPr>
                <w:rFonts w:ascii="Times New Roman" w:eastAsia="Times New Roman" w:hAnsi="Times New Roman" w:cs="Times New Roman"/>
                <w:sz w:val="24"/>
                <w:szCs w:val="24"/>
              </w:rPr>
              <w:br/>
            </w:r>
            <w:proofErr w:type="spellStart"/>
            <w:proofErr w:type="gramStart"/>
            <w:r w:rsidRPr="005C4FAD">
              <w:rPr>
                <w:rFonts w:ascii="Times New Roman" w:eastAsia="Times New Roman" w:hAnsi="Times New Roman" w:cs="Times New Roman"/>
                <w:sz w:val="24"/>
                <w:szCs w:val="24"/>
              </w:rPr>
              <w:t>п</w:t>
            </w:r>
            <w:proofErr w:type="spellEnd"/>
            <w:proofErr w:type="gramEnd"/>
            <w:r w:rsidRPr="005C4FAD">
              <w:rPr>
                <w:rFonts w:ascii="Times New Roman" w:eastAsia="Times New Roman" w:hAnsi="Times New Roman" w:cs="Times New Roman"/>
                <w:sz w:val="24"/>
                <w:szCs w:val="24"/>
              </w:rPr>
              <w:t>/</w:t>
            </w:r>
            <w:proofErr w:type="spellStart"/>
            <w:r w:rsidRPr="005C4FAD">
              <w:rPr>
                <w:rFonts w:ascii="Times New Roman" w:eastAsia="Times New Roman" w:hAnsi="Times New Roman" w:cs="Times New Roman"/>
                <w:sz w:val="24"/>
                <w:szCs w:val="24"/>
              </w:rPr>
              <w:t>п</w:t>
            </w:r>
            <w:proofErr w:type="spellEnd"/>
          </w:p>
        </w:tc>
        <w:tc>
          <w:tcPr>
            <w:tcW w:w="1984"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Вид и наименование имущества</w:t>
            </w:r>
          </w:p>
        </w:tc>
        <w:tc>
          <w:tcPr>
            <w:tcW w:w="1843"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Вид собственности</w:t>
            </w:r>
            <w:proofErr w:type="gramStart"/>
            <w:r w:rsidRPr="005C4FAD">
              <w:rPr>
                <w:rFonts w:ascii="Times New Roman" w:eastAsia="Times New Roman" w:hAnsi="Times New Roman" w:cs="Times New Roman"/>
                <w:sz w:val="24"/>
                <w:szCs w:val="24"/>
                <w:vertAlign w:val="superscript"/>
              </w:rPr>
              <w:t>1</w:t>
            </w:r>
            <w:proofErr w:type="gramEnd"/>
          </w:p>
        </w:tc>
        <w:tc>
          <w:tcPr>
            <w:tcW w:w="241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Местонахождение (адрес)</w:t>
            </w:r>
          </w:p>
        </w:tc>
        <w:tc>
          <w:tcPr>
            <w:tcW w:w="992"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Площадь</w:t>
            </w:r>
            <w:r w:rsidRPr="005C4FAD">
              <w:rPr>
                <w:rFonts w:ascii="Times New Roman" w:eastAsia="Times New Roman" w:hAnsi="Times New Roman" w:cs="Times New Roman"/>
                <w:sz w:val="24"/>
                <w:szCs w:val="24"/>
              </w:rPr>
              <w:br/>
              <w:t>(кв. м)</w:t>
            </w:r>
          </w:p>
        </w:tc>
        <w:tc>
          <w:tcPr>
            <w:tcW w:w="241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Основание приобретения и источник средств</w:t>
            </w:r>
            <w:proofErr w:type="gramStart"/>
            <w:r w:rsidRPr="005C4FAD">
              <w:rPr>
                <w:rFonts w:ascii="Times New Roman" w:eastAsia="Times New Roman" w:hAnsi="Times New Roman" w:cs="Times New Roman"/>
                <w:sz w:val="24"/>
                <w:szCs w:val="24"/>
                <w:vertAlign w:val="superscript"/>
              </w:rPr>
              <w:t>2</w:t>
            </w:r>
            <w:proofErr w:type="gramEnd"/>
          </w:p>
        </w:tc>
      </w:tr>
      <w:tr w:rsidR="00977A33" w:rsidRPr="005C4FAD" w:rsidTr="00977A33">
        <w:tc>
          <w:tcPr>
            <w:tcW w:w="454" w:type="dxa"/>
            <w:tcBorders>
              <w:bottom w:val="single" w:sz="4" w:space="0" w:color="auto"/>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1984" w:type="dxa"/>
            <w:tcBorders>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1843" w:type="dxa"/>
            <w:tcBorders>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2410" w:type="dxa"/>
            <w:tcBorders>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c>
          <w:tcPr>
            <w:tcW w:w="992" w:type="dxa"/>
            <w:tcBorders>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5</w:t>
            </w:r>
          </w:p>
        </w:tc>
        <w:tc>
          <w:tcPr>
            <w:tcW w:w="2410"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6</w:t>
            </w:r>
          </w:p>
        </w:tc>
      </w:tr>
      <w:tr w:rsidR="00977A33" w:rsidRPr="005C4FAD" w:rsidTr="00977A33">
        <w:tc>
          <w:tcPr>
            <w:tcW w:w="454"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1984"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Земельные участки</w:t>
            </w:r>
            <w:r w:rsidRPr="005C4FAD">
              <w:rPr>
                <w:rFonts w:ascii="Times New Roman" w:eastAsia="Times New Roman" w:hAnsi="Times New Roman" w:cs="Times New Roman"/>
                <w:sz w:val="24"/>
                <w:szCs w:val="24"/>
                <w:vertAlign w:val="superscript"/>
              </w:rPr>
              <w:t>3</w:t>
            </w:r>
            <w:r w:rsidRPr="005C4FAD">
              <w:rPr>
                <w:rFonts w:ascii="Times New Roman" w:eastAsia="Times New Roman" w:hAnsi="Times New Roman" w:cs="Times New Roman"/>
                <w:sz w:val="24"/>
                <w:szCs w:val="24"/>
              </w:rPr>
              <w:t>:</w:t>
            </w:r>
          </w:p>
        </w:tc>
        <w:tc>
          <w:tcPr>
            <w:tcW w:w="1843" w:type="dxa"/>
            <w:tcBorders>
              <w:bottom w:val="nil"/>
            </w:tcBorders>
            <w:vAlign w:val="center"/>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2410" w:type="dxa"/>
            <w:tcBorders>
              <w:bottom w:val="nil"/>
            </w:tcBorders>
            <w:vAlign w:val="center"/>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992" w:type="dxa"/>
            <w:tcBorders>
              <w:bottom w:val="nil"/>
            </w:tcBorders>
            <w:vAlign w:val="center"/>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2410" w:type="dxa"/>
            <w:tcBorders>
              <w:bottom w:val="nil"/>
            </w:tcBorders>
            <w:vAlign w:val="center"/>
          </w:tcPr>
          <w:p w:rsidR="00977A33" w:rsidRPr="005C4FAD" w:rsidRDefault="00977A33" w:rsidP="00977A33">
            <w:pPr>
              <w:spacing w:after="0" w:line="240" w:lineRule="auto"/>
              <w:rPr>
                <w:rFonts w:ascii="Times New Roman" w:eastAsia="Times New Roman" w:hAnsi="Times New Roman" w:cs="Times New Roman"/>
                <w:sz w:val="24"/>
                <w:szCs w:val="24"/>
              </w:rPr>
            </w:pPr>
          </w:p>
        </w:tc>
      </w:tr>
      <w:tr w:rsidR="00977A33" w:rsidRPr="005C4FAD" w:rsidTr="00977A33">
        <w:tc>
          <w:tcPr>
            <w:tcW w:w="454"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984"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1)</w:t>
            </w:r>
          </w:p>
        </w:tc>
        <w:tc>
          <w:tcPr>
            <w:tcW w:w="1843"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2410"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sz w:val="24"/>
                <w:szCs w:val="24"/>
              </w:rPr>
            </w:pPr>
          </w:p>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992"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2410"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bCs/>
                <w:sz w:val="24"/>
                <w:szCs w:val="24"/>
              </w:rPr>
            </w:pPr>
          </w:p>
        </w:tc>
      </w:tr>
      <w:tr w:rsidR="00977A33" w:rsidRPr="005C4FAD" w:rsidTr="00977A33">
        <w:tc>
          <w:tcPr>
            <w:tcW w:w="454" w:type="dxa"/>
            <w:tcBorders>
              <w:top w:val="single" w:sz="4" w:space="0" w:color="auto"/>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1984"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Жилые дома, дачи:</w:t>
            </w:r>
          </w:p>
        </w:tc>
        <w:tc>
          <w:tcPr>
            <w:tcW w:w="1843"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992"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highlight w:val="yellow"/>
              </w:rPr>
            </w:pPr>
          </w:p>
        </w:tc>
      </w:tr>
      <w:tr w:rsidR="00977A33" w:rsidRPr="005C4FAD" w:rsidTr="00977A33">
        <w:tc>
          <w:tcPr>
            <w:tcW w:w="454" w:type="dxa"/>
            <w:tcBorders>
              <w:top w:val="nil"/>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984"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sz w:val="24"/>
                <w:szCs w:val="24"/>
              </w:rPr>
            </w:pPr>
          </w:p>
          <w:p w:rsidR="00977A33" w:rsidRPr="005C4FAD" w:rsidRDefault="00977A33" w:rsidP="00977A33">
            <w:pPr>
              <w:spacing w:after="0" w:line="240" w:lineRule="auto"/>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1)</w:t>
            </w:r>
          </w:p>
        </w:tc>
        <w:tc>
          <w:tcPr>
            <w:tcW w:w="1843"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2410"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992"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2410"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bCs/>
                <w:sz w:val="24"/>
                <w:szCs w:val="24"/>
              </w:rPr>
            </w:pPr>
          </w:p>
        </w:tc>
      </w:tr>
      <w:tr w:rsidR="00977A33" w:rsidRPr="005C4FAD" w:rsidTr="00977A33">
        <w:trPr>
          <w:trHeight w:val="350"/>
        </w:trPr>
        <w:tc>
          <w:tcPr>
            <w:tcW w:w="454" w:type="dxa"/>
            <w:tcBorders>
              <w:top w:val="single" w:sz="4" w:space="0" w:color="auto"/>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1984"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Квартиры:</w:t>
            </w:r>
          </w:p>
        </w:tc>
        <w:tc>
          <w:tcPr>
            <w:tcW w:w="1843"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992"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highlight w:val="yellow"/>
              </w:rPr>
            </w:pPr>
          </w:p>
        </w:tc>
      </w:tr>
      <w:tr w:rsidR="00977A33" w:rsidRPr="005C4FAD" w:rsidTr="00977A33">
        <w:tc>
          <w:tcPr>
            <w:tcW w:w="454"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984"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1843"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2410"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992"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2410"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highlight w:val="yellow"/>
              </w:rPr>
            </w:pPr>
          </w:p>
        </w:tc>
      </w:tr>
      <w:tr w:rsidR="00977A33" w:rsidRPr="005C4FAD" w:rsidTr="00977A33">
        <w:tc>
          <w:tcPr>
            <w:tcW w:w="454" w:type="dxa"/>
            <w:tcBorders>
              <w:top w:val="nil"/>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984"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1843"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992"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highlight w:val="yellow"/>
              </w:rPr>
            </w:pPr>
          </w:p>
        </w:tc>
      </w:tr>
      <w:tr w:rsidR="00977A33" w:rsidRPr="005C4FAD" w:rsidTr="00977A33">
        <w:tc>
          <w:tcPr>
            <w:tcW w:w="454" w:type="dxa"/>
            <w:tcBorders>
              <w:top w:val="single" w:sz="4" w:space="0" w:color="auto"/>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c>
          <w:tcPr>
            <w:tcW w:w="1984"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Гаражи:</w:t>
            </w:r>
          </w:p>
        </w:tc>
        <w:tc>
          <w:tcPr>
            <w:tcW w:w="1843"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992"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highlight w:val="yellow"/>
              </w:rPr>
            </w:pPr>
          </w:p>
        </w:tc>
      </w:tr>
      <w:tr w:rsidR="00977A33" w:rsidRPr="005C4FAD" w:rsidTr="00977A33">
        <w:tc>
          <w:tcPr>
            <w:tcW w:w="454" w:type="dxa"/>
            <w:tcBorders>
              <w:top w:val="nil"/>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984"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1843"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992"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highlight w:val="yellow"/>
              </w:rPr>
            </w:pPr>
          </w:p>
        </w:tc>
      </w:tr>
      <w:tr w:rsidR="00977A33" w:rsidRPr="005C4FAD" w:rsidTr="00977A33">
        <w:tc>
          <w:tcPr>
            <w:tcW w:w="454" w:type="dxa"/>
            <w:tcBorders>
              <w:top w:val="single" w:sz="4" w:space="0" w:color="auto"/>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5</w:t>
            </w:r>
          </w:p>
        </w:tc>
        <w:tc>
          <w:tcPr>
            <w:tcW w:w="1984"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Иное недвижимое имущество:</w:t>
            </w:r>
          </w:p>
        </w:tc>
        <w:tc>
          <w:tcPr>
            <w:tcW w:w="1843"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992"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highlight w:val="yellow"/>
              </w:rPr>
            </w:pPr>
          </w:p>
        </w:tc>
      </w:tr>
      <w:tr w:rsidR="00977A33" w:rsidRPr="005C4FAD" w:rsidTr="00977A33">
        <w:tc>
          <w:tcPr>
            <w:tcW w:w="454" w:type="dxa"/>
            <w:tcBorders>
              <w:top w:val="nil"/>
              <w:bottom w:val="single" w:sz="4" w:space="0" w:color="auto"/>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984" w:type="dxa"/>
            <w:tcBorders>
              <w:top w:val="nil"/>
              <w:bottom w:val="single" w:sz="4" w:space="0" w:color="auto"/>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1843" w:type="dxa"/>
            <w:tcBorders>
              <w:top w:val="nil"/>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top w:val="nil"/>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992" w:type="dxa"/>
            <w:tcBorders>
              <w:top w:val="nil"/>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410" w:type="dxa"/>
            <w:tcBorders>
              <w:top w:val="nil"/>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highlight w:val="yellow"/>
              </w:rPr>
            </w:pPr>
          </w:p>
        </w:tc>
      </w:tr>
    </w:tbl>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_________________</w:t>
      </w:r>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1</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7A33" w:rsidRPr="005C4FAD" w:rsidRDefault="00977A33" w:rsidP="00977A33">
      <w:pPr>
        <w:spacing w:after="0" w:line="240" w:lineRule="auto"/>
        <w:jc w:val="both"/>
        <w:rPr>
          <w:rFonts w:ascii="Times New Roman" w:eastAsia="Times New Roman" w:hAnsi="Times New Roman" w:cs="Times New Roman"/>
          <w:sz w:val="24"/>
          <w:szCs w:val="24"/>
        </w:rPr>
      </w:pPr>
      <w:proofErr w:type="gramStart"/>
      <w:r w:rsidRPr="005C4FAD">
        <w:rPr>
          <w:rFonts w:ascii="Times New Roman" w:eastAsia="Times New Roman" w:hAnsi="Times New Roman" w:cs="Times New Roman"/>
          <w:sz w:val="24"/>
          <w:szCs w:val="24"/>
          <w:vertAlign w:val="superscript"/>
        </w:rPr>
        <w:t>2</w:t>
      </w:r>
      <w:r w:rsidRPr="005C4FAD">
        <w:rPr>
          <w:rFonts w:ascii="Times New Roman" w:eastAsia="Times New Roman" w:hAnsi="Times New Roman" w:cs="Times New Roman"/>
          <w:sz w:val="24"/>
          <w:szCs w:val="24"/>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0" w:history="1">
        <w:r w:rsidRPr="005C4FAD">
          <w:rPr>
            <w:rFonts w:ascii="Times New Roman" w:eastAsia="Times New Roman" w:hAnsi="Times New Roman" w:cs="Times New Roman"/>
            <w:sz w:val="24"/>
            <w:szCs w:val="24"/>
          </w:rPr>
          <w:t>частью 1 статьи 4</w:t>
        </w:r>
      </w:hyperlink>
      <w:r w:rsidRPr="005C4FAD">
        <w:rPr>
          <w:rFonts w:ascii="Times New Roman" w:eastAsia="Times New Roman" w:hAnsi="Times New Roman" w:cs="Times New Roman"/>
          <w:sz w:val="24"/>
          <w:szCs w:val="24"/>
        </w:rPr>
        <w:t xml:space="preserve"> Федерального закона от 07.05.2013 №79-ФЗ </w:t>
      </w:r>
      <w:r w:rsidRPr="005C4FAD">
        <w:rPr>
          <w:rFonts w:ascii="Times New Roman" w:eastAsia="Times New Roman" w:hAnsi="Times New Roman" w:cs="Times New Roman"/>
          <w:sz w:val="24"/>
          <w:szCs w:val="24"/>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w:t>
      </w:r>
      <w:proofErr w:type="gramEnd"/>
      <w:r w:rsidRPr="005C4FAD">
        <w:rPr>
          <w:rFonts w:ascii="Times New Roman" w:eastAsia="Times New Roman" w:hAnsi="Times New Roman" w:cs="Times New Roman"/>
          <w:sz w:val="24"/>
          <w:szCs w:val="24"/>
        </w:rPr>
        <w:t xml:space="preserve"> средств, за счет которых приобретено имущество.</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3</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казывается вид земельного участка (пая, доли): под индивидуальное жилищное строительство, дачный, садовый, приусадебный, огородный и другие.</w:t>
      </w: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3F532B" w:rsidRDefault="00977A33" w:rsidP="00977A33">
      <w:pPr>
        <w:spacing w:after="0" w:line="240" w:lineRule="auto"/>
        <w:jc w:val="both"/>
        <w:rPr>
          <w:rFonts w:ascii="Times New Roman" w:eastAsia="Times New Roman" w:hAnsi="Times New Roman" w:cs="Times New Roman"/>
          <w:b/>
          <w:bCs/>
          <w:sz w:val="24"/>
          <w:szCs w:val="24"/>
        </w:rPr>
      </w:pPr>
    </w:p>
    <w:p w:rsidR="00301AE1" w:rsidRPr="003F532B" w:rsidRDefault="00301AE1" w:rsidP="00977A33">
      <w:pPr>
        <w:spacing w:after="0" w:line="240" w:lineRule="auto"/>
        <w:jc w:val="both"/>
        <w:rPr>
          <w:rFonts w:ascii="Times New Roman" w:eastAsia="Times New Roman" w:hAnsi="Times New Roman" w:cs="Times New Roman"/>
          <w:b/>
          <w:bCs/>
          <w:sz w:val="24"/>
          <w:szCs w:val="24"/>
        </w:rPr>
      </w:pPr>
    </w:p>
    <w:p w:rsidR="00301AE1" w:rsidRPr="003F532B" w:rsidRDefault="00301AE1"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lastRenderedPageBreak/>
        <w:t>3.2. Транспортные средства</w:t>
      </w: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686"/>
      </w:tblGrid>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r w:rsidRPr="005C4FAD">
              <w:rPr>
                <w:rFonts w:ascii="Times New Roman" w:eastAsia="Times New Roman" w:hAnsi="Times New Roman" w:cs="Times New Roman"/>
                <w:sz w:val="24"/>
                <w:szCs w:val="24"/>
              </w:rPr>
              <w:br/>
            </w:r>
            <w:proofErr w:type="spellStart"/>
            <w:proofErr w:type="gramStart"/>
            <w:r w:rsidRPr="005C4FAD">
              <w:rPr>
                <w:rFonts w:ascii="Times New Roman" w:eastAsia="Times New Roman" w:hAnsi="Times New Roman" w:cs="Times New Roman"/>
                <w:sz w:val="24"/>
                <w:szCs w:val="24"/>
              </w:rPr>
              <w:t>п</w:t>
            </w:r>
            <w:proofErr w:type="spellEnd"/>
            <w:proofErr w:type="gramEnd"/>
            <w:r w:rsidRPr="005C4FAD">
              <w:rPr>
                <w:rFonts w:ascii="Times New Roman" w:eastAsia="Times New Roman" w:hAnsi="Times New Roman" w:cs="Times New Roman"/>
                <w:sz w:val="24"/>
                <w:szCs w:val="24"/>
              </w:rPr>
              <w:t>/</w:t>
            </w:r>
            <w:proofErr w:type="spellStart"/>
            <w:r w:rsidRPr="005C4FAD">
              <w:rPr>
                <w:rFonts w:ascii="Times New Roman" w:eastAsia="Times New Roman" w:hAnsi="Times New Roman" w:cs="Times New Roman"/>
                <w:sz w:val="24"/>
                <w:szCs w:val="24"/>
              </w:rPr>
              <w:t>п</w:t>
            </w:r>
            <w:proofErr w:type="spellEnd"/>
          </w:p>
        </w:tc>
        <w:tc>
          <w:tcPr>
            <w:tcW w:w="3828"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Вид, марка, модель транспортного средства, год изготовления</w:t>
            </w:r>
          </w:p>
        </w:tc>
        <w:tc>
          <w:tcPr>
            <w:tcW w:w="1984"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Вид собственности</w:t>
            </w:r>
            <w:proofErr w:type="gramStart"/>
            <w:r w:rsidRPr="005C4FAD">
              <w:rPr>
                <w:rFonts w:ascii="Times New Roman" w:eastAsia="Times New Roman" w:hAnsi="Times New Roman" w:cs="Times New Roman"/>
                <w:sz w:val="24"/>
                <w:szCs w:val="24"/>
                <w:vertAlign w:val="superscript"/>
              </w:rPr>
              <w:t>1</w:t>
            </w:r>
            <w:proofErr w:type="gramEnd"/>
          </w:p>
        </w:tc>
        <w:tc>
          <w:tcPr>
            <w:tcW w:w="3686"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Место регистрации</w:t>
            </w:r>
          </w:p>
        </w:tc>
      </w:tr>
      <w:tr w:rsidR="00977A33" w:rsidRPr="005C4FAD" w:rsidTr="00977A33">
        <w:tc>
          <w:tcPr>
            <w:tcW w:w="595" w:type="dxa"/>
            <w:tcBorders>
              <w:bottom w:val="single" w:sz="4" w:space="0" w:color="auto"/>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3828" w:type="dxa"/>
            <w:tcBorders>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1984" w:type="dxa"/>
            <w:tcBorders>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3686" w:type="dxa"/>
            <w:tcBorders>
              <w:bottom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r>
      <w:tr w:rsidR="00977A33" w:rsidRPr="005C4FAD" w:rsidTr="00977A33">
        <w:tc>
          <w:tcPr>
            <w:tcW w:w="595"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3828"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Автомобили легковые:</w:t>
            </w:r>
          </w:p>
        </w:tc>
        <w:tc>
          <w:tcPr>
            <w:tcW w:w="1984"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686"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nil"/>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828"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1984" w:type="dxa"/>
            <w:tcBorders>
              <w:top w:val="nil"/>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686" w:type="dxa"/>
            <w:tcBorders>
              <w:top w:val="nil"/>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r>
      <w:tr w:rsidR="00977A33" w:rsidRPr="005C4FAD" w:rsidTr="00977A33">
        <w:tc>
          <w:tcPr>
            <w:tcW w:w="595"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3828"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Автомобили грузовые:</w:t>
            </w:r>
          </w:p>
          <w:p w:rsidR="00977A33" w:rsidRPr="005C4FAD" w:rsidRDefault="00977A33" w:rsidP="00977A33">
            <w:pPr>
              <w:spacing w:after="0" w:line="240" w:lineRule="auto"/>
              <w:rPr>
                <w:rFonts w:ascii="Times New Roman" w:eastAsia="Times New Roman" w:hAnsi="Times New Roman" w:cs="Times New Roman"/>
                <w:sz w:val="24"/>
                <w:szCs w:val="24"/>
              </w:rPr>
            </w:pPr>
          </w:p>
        </w:tc>
        <w:tc>
          <w:tcPr>
            <w:tcW w:w="1984"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686" w:type="dxa"/>
            <w:tcBorders>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single" w:sz="4" w:space="0" w:color="auto"/>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3828"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roofErr w:type="spellStart"/>
            <w:r w:rsidRPr="005C4FAD">
              <w:rPr>
                <w:rFonts w:ascii="Times New Roman" w:eastAsia="Times New Roman" w:hAnsi="Times New Roman" w:cs="Times New Roman"/>
                <w:sz w:val="24"/>
                <w:szCs w:val="24"/>
              </w:rPr>
              <w:t>Мототранспорные</w:t>
            </w:r>
            <w:proofErr w:type="spellEnd"/>
            <w:r w:rsidRPr="005C4FAD">
              <w:rPr>
                <w:rFonts w:ascii="Times New Roman" w:eastAsia="Times New Roman" w:hAnsi="Times New Roman" w:cs="Times New Roman"/>
                <w:sz w:val="24"/>
                <w:szCs w:val="24"/>
              </w:rPr>
              <w:t xml:space="preserve"> средства:</w:t>
            </w:r>
          </w:p>
          <w:p w:rsidR="00977A33" w:rsidRPr="005C4FAD" w:rsidRDefault="00977A33" w:rsidP="00977A33">
            <w:pPr>
              <w:spacing w:after="0" w:line="240" w:lineRule="auto"/>
              <w:rPr>
                <w:rFonts w:ascii="Times New Roman" w:eastAsia="Times New Roman" w:hAnsi="Times New Roman" w:cs="Times New Roman"/>
                <w:sz w:val="24"/>
                <w:szCs w:val="24"/>
              </w:rPr>
            </w:pPr>
          </w:p>
        </w:tc>
        <w:tc>
          <w:tcPr>
            <w:tcW w:w="1984"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686"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single" w:sz="4" w:space="0" w:color="auto"/>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c>
          <w:tcPr>
            <w:tcW w:w="3828"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Сельскохозяйственная техника:</w:t>
            </w:r>
          </w:p>
          <w:p w:rsidR="00977A33" w:rsidRPr="005C4FAD" w:rsidRDefault="00977A33" w:rsidP="00977A33">
            <w:pPr>
              <w:spacing w:after="0" w:line="240" w:lineRule="auto"/>
              <w:rPr>
                <w:rFonts w:ascii="Times New Roman" w:eastAsia="Times New Roman" w:hAnsi="Times New Roman" w:cs="Times New Roman"/>
                <w:sz w:val="24"/>
                <w:szCs w:val="24"/>
              </w:rPr>
            </w:pPr>
          </w:p>
        </w:tc>
        <w:tc>
          <w:tcPr>
            <w:tcW w:w="1984"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686"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single" w:sz="4" w:space="0" w:color="auto"/>
              <w:bottom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5</w:t>
            </w:r>
          </w:p>
        </w:tc>
        <w:tc>
          <w:tcPr>
            <w:tcW w:w="3828" w:type="dxa"/>
            <w:tcBorders>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Водный транспорт:</w:t>
            </w:r>
          </w:p>
        </w:tc>
        <w:tc>
          <w:tcPr>
            <w:tcW w:w="1984"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686" w:type="dxa"/>
            <w:tcBorders>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nil"/>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828" w:type="dxa"/>
            <w:tcBorders>
              <w:top w:val="nil"/>
              <w:bottom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1984" w:type="dxa"/>
            <w:tcBorders>
              <w:top w:val="nil"/>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686" w:type="dxa"/>
            <w:tcBorders>
              <w:top w:val="nil"/>
              <w:bottom w:val="nil"/>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single" w:sz="4" w:space="0" w:color="auto"/>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6</w:t>
            </w:r>
          </w:p>
        </w:tc>
        <w:tc>
          <w:tcPr>
            <w:tcW w:w="3828" w:type="dxa"/>
            <w:tcBorders>
              <w:bottom w:val="single" w:sz="4" w:space="0" w:color="auto"/>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Воздушный транспорт:</w:t>
            </w:r>
          </w:p>
          <w:p w:rsidR="00977A33" w:rsidRPr="005C4FAD" w:rsidRDefault="00977A33" w:rsidP="00977A33">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686" w:type="dxa"/>
            <w:tcBorders>
              <w:bottom w:val="single" w:sz="4" w:space="0" w:color="auto"/>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595" w:type="dxa"/>
            <w:tcBorders>
              <w:top w:val="single" w:sz="4" w:space="0" w:color="auto"/>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7</w:t>
            </w:r>
          </w:p>
        </w:tc>
        <w:tc>
          <w:tcPr>
            <w:tcW w:w="3828" w:type="dxa"/>
            <w:tcBorders>
              <w:bottom w:val="single" w:sz="4" w:space="0" w:color="auto"/>
            </w:tcBorders>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Иные транспортные средства:</w:t>
            </w:r>
          </w:p>
          <w:p w:rsidR="00977A33" w:rsidRPr="005C4FAD" w:rsidRDefault="00977A33" w:rsidP="00977A33">
            <w:pPr>
              <w:spacing w:after="0" w:line="240" w:lineRule="auto"/>
              <w:rPr>
                <w:rFonts w:ascii="Times New Roman" w:eastAsia="Times New Roman" w:hAnsi="Times New Roman" w:cs="Times New Roman"/>
                <w:sz w:val="24"/>
                <w:szCs w:val="24"/>
              </w:rPr>
            </w:pPr>
          </w:p>
        </w:tc>
        <w:tc>
          <w:tcPr>
            <w:tcW w:w="1984" w:type="dxa"/>
            <w:tcBorders>
              <w:bottom w:val="single" w:sz="4" w:space="0" w:color="auto"/>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3686" w:type="dxa"/>
            <w:tcBorders>
              <w:bottom w:val="single" w:sz="4" w:space="0" w:color="auto"/>
            </w:tcBorders>
            <w:vAlign w:val="center"/>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bl>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_________________</w:t>
      </w:r>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1</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977A33" w:rsidRPr="005C4FAD" w:rsidRDefault="00977A33" w:rsidP="00977A33">
      <w:pPr>
        <w:spacing w:after="0" w:line="240" w:lineRule="auto"/>
        <w:jc w:val="both"/>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t>Раздел 4. Сведения о счетах в банках и иных кредитных организациях</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402"/>
        <w:gridCol w:w="1560"/>
        <w:gridCol w:w="1275"/>
        <w:gridCol w:w="1418"/>
        <w:gridCol w:w="1843"/>
      </w:tblGrid>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r w:rsidRPr="005C4FAD">
              <w:rPr>
                <w:rFonts w:ascii="Times New Roman" w:eastAsia="Times New Roman" w:hAnsi="Times New Roman" w:cs="Times New Roman"/>
                <w:sz w:val="24"/>
                <w:szCs w:val="24"/>
              </w:rPr>
              <w:br/>
            </w:r>
            <w:proofErr w:type="spellStart"/>
            <w:proofErr w:type="gramStart"/>
            <w:r w:rsidRPr="005C4FAD">
              <w:rPr>
                <w:rFonts w:ascii="Times New Roman" w:eastAsia="Times New Roman" w:hAnsi="Times New Roman" w:cs="Times New Roman"/>
                <w:sz w:val="24"/>
                <w:szCs w:val="24"/>
              </w:rPr>
              <w:t>п</w:t>
            </w:r>
            <w:proofErr w:type="spellEnd"/>
            <w:proofErr w:type="gramEnd"/>
            <w:r w:rsidRPr="005C4FAD">
              <w:rPr>
                <w:rFonts w:ascii="Times New Roman" w:eastAsia="Times New Roman" w:hAnsi="Times New Roman" w:cs="Times New Roman"/>
                <w:sz w:val="24"/>
                <w:szCs w:val="24"/>
              </w:rPr>
              <w:t>/</w:t>
            </w:r>
            <w:proofErr w:type="spellStart"/>
            <w:r w:rsidRPr="005C4FAD">
              <w:rPr>
                <w:rFonts w:ascii="Times New Roman" w:eastAsia="Times New Roman" w:hAnsi="Times New Roman" w:cs="Times New Roman"/>
                <w:sz w:val="24"/>
                <w:szCs w:val="24"/>
              </w:rPr>
              <w:t>п</w:t>
            </w:r>
            <w:proofErr w:type="spellEnd"/>
          </w:p>
        </w:tc>
        <w:tc>
          <w:tcPr>
            <w:tcW w:w="3402"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Наименование и адрес банка или иной кредитной организации</w:t>
            </w:r>
          </w:p>
        </w:tc>
        <w:tc>
          <w:tcPr>
            <w:tcW w:w="156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Вид и валюта счета</w:t>
            </w:r>
            <w:proofErr w:type="gramStart"/>
            <w:r w:rsidRPr="005C4FAD">
              <w:rPr>
                <w:rFonts w:ascii="Times New Roman" w:eastAsia="Times New Roman" w:hAnsi="Times New Roman" w:cs="Times New Roman"/>
                <w:sz w:val="24"/>
                <w:szCs w:val="24"/>
                <w:vertAlign w:val="superscript"/>
              </w:rPr>
              <w:t>1</w:t>
            </w:r>
            <w:proofErr w:type="gramEnd"/>
          </w:p>
        </w:tc>
        <w:tc>
          <w:tcPr>
            <w:tcW w:w="127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Дата открытия счета</w:t>
            </w:r>
          </w:p>
        </w:tc>
        <w:tc>
          <w:tcPr>
            <w:tcW w:w="1418"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Остаток на счете</w:t>
            </w:r>
            <w:proofErr w:type="gramStart"/>
            <w:r w:rsidRPr="005C4FAD">
              <w:rPr>
                <w:rFonts w:ascii="Times New Roman" w:eastAsia="Times New Roman" w:hAnsi="Times New Roman" w:cs="Times New Roman"/>
                <w:sz w:val="24"/>
                <w:szCs w:val="24"/>
                <w:vertAlign w:val="superscript"/>
              </w:rPr>
              <w:t>2</w:t>
            </w:r>
            <w:proofErr w:type="gramEnd"/>
            <w:r w:rsidRPr="005C4FAD">
              <w:rPr>
                <w:rFonts w:ascii="Times New Roman" w:eastAsia="Times New Roman" w:hAnsi="Times New Roman" w:cs="Times New Roman"/>
                <w:sz w:val="24"/>
                <w:szCs w:val="24"/>
              </w:rPr>
              <w:t xml:space="preserve"> </w:t>
            </w:r>
          </w:p>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(руб.)</w:t>
            </w:r>
          </w:p>
        </w:tc>
        <w:tc>
          <w:tcPr>
            <w:tcW w:w="1843"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Сумма </w:t>
            </w:r>
            <w:proofErr w:type="gramStart"/>
            <w:r w:rsidRPr="005C4FAD">
              <w:rPr>
                <w:rFonts w:ascii="Times New Roman" w:eastAsia="Times New Roman" w:hAnsi="Times New Roman" w:cs="Times New Roman"/>
                <w:sz w:val="24"/>
                <w:szCs w:val="24"/>
              </w:rPr>
              <w:t>поступивших</w:t>
            </w:r>
            <w:proofErr w:type="gramEnd"/>
            <w:r w:rsidRPr="005C4FAD">
              <w:rPr>
                <w:rFonts w:ascii="Times New Roman" w:eastAsia="Times New Roman" w:hAnsi="Times New Roman" w:cs="Times New Roman"/>
                <w:sz w:val="24"/>
                <w:szCs w:val="24"/>
              </w:rPr>
              <w:t xml:space="preserve"> на счет денежных средств</w:t>
            </w:r>
            <w:r w:rsidRPr="005C4FAD">
              <w:rPr>
                <w:rFonts w:ascii="Times New Roman" w:eastAsia="Times New Roman" w:hAnsi="Times New Roman" w:cs="Times New Roman"/>
                <w:sz w:val="24"/>
                <w:szCs w:val="24"/>
                <w:vertAlign w:val="superscript"/>
              </w:rPr>
              <w:t>3</w:t>
            </w:r>
            <w:r w:rsidRPr="005C4FAD">
              <w:rPr>
                <w:rFonts w:ascii="Times New Roman" w:eastAsia="Times New Roman" w:hAnsi="Times New Roman" w:cs="Times New Roman"/>
                <w:sz w:val="24"/>
                <w:szCs w:val="24"/>
              </w:rPr>
              <w:t xml:space="preserve"> (руб.)</w:t>
            </w:r>
          </w:p>
        </w:tc>
      </w:tr>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3402"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156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127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c>
          <w:tcPr>
            <w:tcW w:w="1418"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5</w:t>
            </w:r>
          </w:p>
        </w:tc>
        <w:tc>
          <w:tcPr>
            <w:tcW w:w="1843"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6</w:t>
            </w:r>
          </w:p>
        </w:tc>
      </w:tr>
      <w:tr w:rsidR="00977A33" w:rsidRPr="005C4FAD" w:rsidTr="00977A33">
        <w:trPr>
          <w:trHeight w:val="443"/>
        </w:trPr>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3402"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560"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275"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418"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843"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r>
      <w:tr w:rsidR="00977A33" w:rsidRPr="005C4FAD" w:rsidTr="00977A33">
        <w:trPr>
          <w:trHeight w:val="408"/>
        </w:trPr>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3402" w:type="dxa"/>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1560"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275"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418"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843"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r>
      <w:tr w:rsidR="00977A33" w:rsidRPr="005C4FAD" w:rsidTr="00977A33">
        <w:trPr>
          <w:trHeight w:val="408"/>
        </w:trPr>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3402"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560"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275"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418"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843"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r>
    </w:tbl>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______</w:t>
      </w:r>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1</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казываются вид счета (депозитный, текущий, расчетный, ссудный и другие) и валюта счета.</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2</w:t>
      </w:r>
      <w:r w:rsidRPr="005C4FAD">
        <w:rPr>
          <w:rFonts w:ascii="Times New Roman" w:eastAsia="Times New Roman" w:hAnsi="Times New Roman" w:cs="Times New Roman"/>
          <w:sz w:val="24"/>
          <w:szCs w:val="24"/>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3</w:t>
      </w:r>
      <w:proofErr w:type="gramStart"/>
      <w:r w:rsidRPr="005C4FAD">
        <w:rPr>
          <w:rFonts w:ascii="Times New Roman" w:eastAsia="Times New Roman" w:hAnsi="Times New Roman" w:cs="Times New Roman"/>
          <w:sz w:val="24"/>
          <w:szCs w:val="24"/>
        </w:rPr>
        <w:t xml:space="preserve"> У</w:t>
      </w:r>
      <w:proofErr w:type="gramEnd"/>
      <w:r w:rsidRPr="005C4FAD">
        <w:rPr>
          <w:rFonts w:ascii="Times New Roman" w:eastAsia="Times New Roman" w:hAnsi="Times New Roman" w:cs="Times New Roman"/>
          <w:sz w:val="24"/>
          <w:szCs w:val="24"/>
        </w:rPr>
        <w:t xml:space="preserve">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w:t>
      </w:r>
      <w:r w:rsidRPr="005C4FAD">
        <w:rPr>
          <w:rFonts w:ascii="Times New Roman" w:eastAsia="Times New Roman" w:hAnsi="Times New Roman" w:cs="Times New Roman"/>
          <w:sz w:val="24"/>
          <w:szCs w:val="24"/>
        </w:rPr>
        <w:lastRenderedPageBreak/>
        <w:t>иностранной валюте сумма указывается в рублях по курсу Банка России на отчетную дату.</w:t>
      </w: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t>Раздел 5. Сведения о ценных бумагах</w:t>
      </w:r>
    </w:p>
    <w:p w:rsidR="00977A33" w:rsidRPr="005C4FAD" w:rsidRDefault="00977A33" w:rsidP="00977A33">
      <w:pPr>
        <w:spacing w:after="0" w:line="240" w:lineRule="auto"/>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t>5.1. Акции и иное участие в коммерческих организациях и фондах</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985"/>
        <w:gridCol w:w="2126"/>
        <w:gridCol w:w="1559"/>
        <w:gridCol w:w="2021"/>
        <w:gridCol w:w="1807"/>
      </w:tblGrid>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r w:rsidRPr="005C4FAD">
              <w:rPr>
                <w:rFonts w:ascii="Times New Roman" w:eastAsia="Times New Roman" w:hAnsi="Times New Roman" w:cs="Times New Roman"/>
                <w:sz w:val="24"/>
                <w:szCs w:val="24"/>
              </w:rPr>
              <w:br/>
            </w:r>
            <w:proofErr w:type="spellStart"/>
            <w:proofErr w:type="gramStart"/>
            <w:r w:rsidRPr="005C4FAD">
              <w:rPr>
                <w:rFonts w:ascii="Times New Roman" w:eastAsia="Times New Roman" w:hAnsi="Times New Roman" w:cs="Times New Roman"/>
                <w:sz w:val="24"/>
                <w:szCs w:val="24"/>
              </w:rPr>
              <w:t>п</w:t>
            </w:r>
            <w:proofErr w:type="spellEnd"/>
            <w:proofErr w:type="gramEnd"/>
            <w:r w:rsidRPr="005C4FAD">
              <w:rPr>
                <w:rFonts w:ascii="Times New Roman" w:eastAsia="Times New Roman" w:hAnsi="Times New Roman" w:cs="Times New Roman"/>
                <w:sz w:val="24"/>
                <w:szCs w:val="24"/>
              </w:rPr>
              <w:t>/</w:t>
            </w:r>
            <w:proofErr w:type="spellStart"/>
            <w:r w:rsidRPr="005C4FAD">
              <w:rPr>
                <w:rFonts w:ascii="Times New Roman" w:eastAsia="Times New Roman" w:hAnsi="Times New Roman" w:cs="Times New Roman"/>
                <w:sz w:val="24"/>
                <w:szCs w:val="24"/>
              </w:rPr>
              <w:t>п</w:t>
            </w:r>
            <w:proofErr w:type="spellEnd"/>
          </w:p>
        </w:tc>
        <w:tc>
          <w:tcPr>
            <w:tcW w:w="198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Наименование и организационно-правовая форма организации</w:t>
            </w:r>
            <w:proofErr w:type="gramStart"/>
            <w:r w:rsidRPr="005C4FAD">
              <w:rPr>
                <w:rFonts w:ascii="Times New Roman" w:eastAsia="Times New Roman" w:hAnsi="Times New Roman" w:cs="Times New Roman"/>
                <w:sz w:val="24"/>
                <w:szCs w:val="24"/>
                <w:vertAlign w:val="superscript"/>
              </w:rPr>
              <w:t>1</w:t>
            </w:r>
            <w:proofErr w:type="gramEnd"/>
          </w:p>
        </w:tc>
        <w:tc>
          <w:tcPr>
            <w:tcW w:w="2126"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Местонахождение организации </w:t>
            </w:r>
          </w:p>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(адрес)</w:t>
            </w:r>
          </w:p>
        </w:tc>
        <w:tc>
          <w:tcPr>
            <w:tcW w:w="1559"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Уставный капитал</w:t>
            </w:r>
            <w:proofErr w:type="gramStart"/>
            <w:r w:rsidRPr="005C4FAD">
              <w:rPr>
                <w:rFonts w:ascii="Times New Roman" w:eastAsia="Times New Roman" w:hAnsi="Times New Roman" w:cs="Times New Roman"/>
                <w:sz w:val="24"/>
                <w:szCs w:val="24"/>
                <w:vertAlign w:val="superscript"/>
              </w:rPr>
              <w:t>2</w:t>
            </w:r>
            <w:proofErr w:type="gramEnd"/>
            <w:r w:rsidRPr="005C4FAD">
              <w:rPr>
                <w:rFonts w:ascii="Times New Roman" w:eastAsia="Times New Roman" w:hAnsi="Times New Roman" w:cs="Times New Roman"/>
                <w:sz w:val="24"/>
                <w:szCs w:val="24"/>
              </w:rPr>
              <w:br/>
              <w:t>(руб.)</w:t>
            </w:r>
          </w:p>
        </w:tc>
        <w:tc>
          <w:tcPr>
            <w:tcW w:w="2021"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Доля участия</w:t>
            </w:r>
            <w:r w:rsidRPr="005C4FAD">
              <w:rPr>
                <w:rFonts w:ascii="Times New Roman" w:eastAsia="Times New Roman" w:hAnsi="Times New Roman" w:cs="Times New Roman"/>
                <w:sz w:val="24"/>
                <w:szCs w:val="24"/>
                <w:vertAlign w:val="superscript"/>
              </w:rPr>
              <w:t>3</w:t>
            </w:r>
          </w:p>
        </w:tc>
        <w:tc>
          <w:tcPr>
            <w:tcW w:w="180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Основание участия</w:t>
            </w:r>
            <w:proofErr w:type="gramStart"/>
            <w:r w:rsidRPr="005C4FAD">
              <w:rPr>
                <w:rFonts w:ascii="Times New Roman" w:eastAsia="Times New Roman" w:hAnsi="Times New Roman" w:cs="Times New Roman"/>
                <w:sz w:val="24"/>
                <w:szCs w:val="24"/>
                <w:vertAlign w:val="superscript"/>
              </w:rPr>
              <w:t>4</w:t>
            </w:r>
            <w:proofErr w:type="gramEnd"/>
          </w:p>
        </w:tc>
      </w:tr>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198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2126"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1559"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c>
          <w:tcPr>
            <w:tcW w:w="2021"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5</w:t>
            </w:r>
          </w:p>
        </w:tc>
        <w:tc>
          <w:tcPr>
            <w:tcW w:w="180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6</w:t>
            </w:r>
          </w:p>
        </w:tc>
      </w:tr>
      <w:tr w:rsidR="00977A33" w:rsidRPr="005C4FAD" w:rsidTr="00977A33">
        <w:trPr>
          <w:trHeight w:val="404"/>
        </w:trPr>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198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126"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559"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021"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80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bl>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__________</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1</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2</w:t>
      </w:r>
      <w:r w:rsidRPr="005C4FAD">
        <w:rPr>
          <w:rFonts w:ascii="Times New Roman" w:eastAsia="Times New Roman" w:hAnsi="Times New Roman" w:cs="Times New Roman"/>
          <w:sz w:val="24"/>
          <w:szCs w:val="24"/>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3</w:t>
      </w:r>
      <w:r w:rsidRPr="005C4FAD">
        <w:rPr>
          <w:rFonts w:ascii="Times New Roman" w:eastAsia="Times New Roman" w:hAnsi="Times New Roman" w:cs="Times New Roman"/>
          <w:sz w:val="24"/>
          <w:szCs w:val="24"/>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4</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 xml:space="preserve">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t>5.2. Иные ценные бумаги</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807"/>
      </w:tblGrid>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r w:rsidRPr="005C4FAD">
              <w:rPr>
                <w:rFonts w:ascii="Times New Roman" w:eastAsia="Times New Roman" w:hAnsi="Times New Roman" w:cs="Times New Roman"/>
                <w:sz w:val="24"/>
                <w:szCs w:val="24"/>
              </w:rPr>
              <w:br/>
            </w:r>
            <w:proofErr w:type="spellStart"/>
            <w:proofErr w:type="gramStart"/>
            <w:r w:rsidRPr="005C4FAD">
              <w:rPr>
                <w:rFonts w:ascii="Times New Roman" w:eastAsia="Times New Roman" w:hAnsi="Times New Roman" w:cs="Times New Roman"/>
                <w:sz w:val="24"/>
                <w:szCs w:val="24"/>
              </w:rPr>
              <w:t>п</w:t>
            </w:r>
            <w:proofErr w:type="spellEnd"/>
            <w:proofErr w:type="gramEnd"/>
            <w:r w:rsidRPr="005C4FAD">
              <w:rPr>
                <w:rFonts w:ascii="Times New Roman" w:eastAsia="Times New Roman" w:hAnsi="Times New Roman" w:cs="Times New Roman"/>
                <w:sz w:val="24"/>
                <w:szCs w:val="24"/>
              </w:rPr>
              <w:t>/</w:t>
            </w:r>
            <w:proofErr w:type="spellStart"/>
            <w:r w:rsidRPr="005C4FAD">
              <w:rPr>
                <w:rFonts w:ascii="Times New Roman" w:eastAsia="Times New Roman" w:hAnsi="Times New Roman" w:cs="Times New Roman"/>
                <w:sz w:val="24"/>
                <w:szCs w:val="24"/>
              </w:rPr>
              <w:t>п</w:t>
            </w:r>
            <w:proofErr w:type="spellEnd"/>
          </w:p>
        </w:tc>
        <w:tc>
          <w:tcPr>
            <w:tcW w:w="212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Вид ценной бумаги</w:t>
            </w:r>
            <w:proofErr w:type="gramStart"/>
            <w:r w:rsidRPr="005C4FAD">
              <w:rPr>
                <w:rFonts w:ascii="Times New Roman" w:eastAsia="Times New Roman" w:hAnsi="Times New Roman" w:cs="Times New Roman"/>
                <w:sz w:val="24"/>
                <w:szCs w:val="24"/>
                <w:vertAlign w:val="superscript"/>
              </w:rPr>
              <w:t>1</w:t>
            </w:r>
            <w:proofErr w:type="gramEnd"/>
          </w:p>
        </w:tc>
        <w:tc>
          <w:tcPr>
            <w:tcW w:w="228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Лицо, выпустившее ценную бумагу</w:t>
            </w:r>
          </w:p>
        </w:tc>
        <w:tc>
          <w:tcPr>
            <w:tcW w:w="183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Номинальная величина обязательства</w:t>
            </w:r>
            <w:r w:rsidRPr="005C4FAD">
              <w:rPr>
                <w:rFonts w:ascii="Times New Roman" w:eastAsia="Times New Roman" w:hAnsi="Times New Roman" w:cs="Times New Roman"/>
                <w:sz w:val="24"/>
                <w:szCs w:val="24"/>
              </w:rPr>
              <w:br/>
              <w:t>(руб.)</w:t>
            </w:r>
          </w:p>
        </w:tc>
        <w:tc>
          <w:tcPr>
            <w:tcW w:w="1454"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Общее количество</w:t>
            </w:r>
          </w:p>
        </w:tc>
        <w:tc>
          <w:tcPr>
            <w:tcW w:w="180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Общая стоимость</w:t>
            </w:r>
            <w:proofErr w:type="gramStart"/>
            <w:r w:rsidRPr="005C4FAD">
              <w:rPr>
                <w:rFonts w:ascii="Times New Roman" w:eastAsia="Times New Roman" w:hAnsi="Times New Roman" w:cs="Times New Roman"/>
                <w:sz w:val="24"/>
                <w:szCs w:val="24"/>
                <w:vertAlign w:val="superscript"/>
              </w:rPr>
              <w:t>2</w:t>
            </w:r>
            <w:proofErr w:type="gramEnd"/>
            <w:r w:rsidRPr="005C4FAD">
              <w:rPr>
                <w:rFonts w:ascii="Times New Roman" w:eastAsia="Times New Roman" w:hAnsi="Times New Roman" w:cs="Times New Roman"/>
                <w:sz w:val="24"/>
                <w:szCs w:val="24"/>
              </w:rPr>
              <w:br/>
              <w:t>(руб.)</w:t>
            </w:r>
          </w:p>
        </w:tc>
      </w:tr>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212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228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183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c>
          <w:tcPr>
            <w:tcW w:w="1454"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5</w:t>
            </w:r>
          </w:p>
        </w:tc>
        <w:tc>
          <w:tcPr>
            <w:tcW w:w="180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6</w:t>
            </w:r>
          </w:p>
        </w:tc>
      </w:tr>
      <w:tr w:rsidR="00977A33" w:rsidRPr="005C4FAD" w:rsidTr="00977A33">
        <w:trPr>
          <w:trHeight w:val="502"/>
        </w:trPr>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212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28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83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454"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180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bl>
    <w:p w:rsidR="00977A33" w:rsidRPr="005C4FAD" w:rsidRDefault="00977A33" w:rsidP="00977A33">
      <w:pPr>
        <w:spacing w:after="0" w:line="240" w:lineRule="auto"/>
        <w:jc w:val="both"/>
        <w:rPr>
          <w:rFonts w:ascii="Times New Roman" w:eastAsia="Times New Roman" w:hAnsi="Times New Roman" w:cs="Times New Roman"/>
          <w:sz w:val="24"/>
          <w:szCs w:val="24"/>
          <w:vertAlign w:val="superscript"/>
        </w:rPr>
      </w:pPr>
      <w:r w:rsidRPr="005C4FAD">
        <w:rPr>
          <w:rFonts w:ascii="Times New Roman" w:eastAsia="Times New Roman" w:hAnsi="Times New Roman" w:cs="Times New Roman"/>
          <w:sz w:val="24"/>
          <w:szCs w:val="24"/>
          <w:vertAlign w:val="superscript"/>
        </w:rPr>
        <w:t>__________________________________________</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1</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2</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7A33" w:rsidRPr="005C4FAD" w:rsidRDefault="00977A33" w:rsidP="00977A33">
      <w:pPr>
        <w:spacing w:after="0" w:line="240" w:lineRule="auto"/>
        <w:jc w:val="both"/>
        <w:rPr>
          <w:rFonts w:ascii="Times New Roman" w:eastAsia="Times New Roman" w:hAnsi="Times New Roman" w:cs="Times New Roman"/>
          <w:b/>
          <w:sz w:val="24"/>
          <w:szCs w:val="24"/>
        </w:rPr>
      </w:pP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b/>
          <w:sz w:val="24"/>
          <w:szCs w:val="24"/>
        </w:rPr>
        <w:lastRenderedPageBreak/>
        <w:t>Итого по разделу 5</w:t>
      </w:r>
      <w:r w:rsidRPr="005C4FAD">
        <w:rPr>
          <w:rFonts w:ascii="Times New Roman" w:eastAsia="Times New Roman" w:hAnsi="Times New Roman" w:cs="Times New Roman"/>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  ________</w:t>
      </w:r>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t>Раздел 6. Сведения об обязательствах имущественного характера</w:t>
      </w:r>
    </w:p>
    <w:p w:rsidR="00977A33" w:rsidRPr="005C4FAD" w:rsidRDefault="00977A33" w:rsidP="00977A33">
      <w:pPr>
        <w:spacing w:after="0" w:line="240" w:lineRule="auto"/>
        <w:rPr>
          <w:rFonts w:ascii="Times New Roman" w:eastAsia="Times New Roman" w:hAnsi="Times New Roman" w:cs="Times New Roman"/>
          <w:b/>
          <w:bCs/>
          <w:sz w:val="24"/>
          <w:szCs w:val="24"/>
        </w:rPr>
      </w:pPr>
      <w:r w:rsidRPr="005C4FAD">
        <w:rPr>
          <w:rFonts w:ascii="Times New Roman" w:eastAsia="Times New Roman" w:hAnsi="Times New Roman" w:cs="Times New Roman"/>
          <w:b/>
          <w:bCs/>
          <w:sz w:val="24"/>
          <w:szCs w:val="24"/>
        </w:rPr>
        <w:t>6.1. Объекты недвижимого имущества, находящиеся в пользовании</w:t>
      </w:r>
      <w:proofErr w:type="gramStart"/>
      <w:r w:rsidRPr="005C4FAD">
        <w:rPr>
          <w:rFonts w:ascii="Times New Roman" w:eastAsia="Times New Roman" w:hAnsi="Times New Roman" w:cs="Times New Roman"/>
          <w:b/>
          <w:bCs/>
          <w:sz w:val="24"/>
          <w:szCs w:val="24"/>
          <w:vertAlign w:val="superscript"/>
        </w:rPr>
        <w:t>1</w:t>
      </w:r>
      <w:proofErr w:type="gram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560"/>
        <w:gridCol w:w="1842"/>
        <w:gridCol w:w="2552"/>
        <w:gridCol w:w="2410"/>
        <w:gridCol w:w="1134"/>
      </w:tblGrid>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r w:rsidRPr="005C4FAD">
              <w:rPr>
                <w:rFonts w:ascii="Times New Roman" w:eastAsia="Times New Roman" w:hAnsi="Times New Roman" w:cs="Times New Roman"/>
                <w:sz w:val="24"/>
                <w:szCs w:val="24"/>
              </w:rPr>
              <w:br/>
            </w:r>
            <w:proofErr w:type="spellStart"/>
            <w:proofErr w:type="gramStart"/>
            <w:r w:rsidRPr="005C4FAD">
              <w:rPr>
                <w:rFonts w:ascii="Times New Roman" w:eastAsia="Times New Roman" w:hAnsi="Times New Roman" w:cs="Times New Roman"/>
                <w:sz w:val="24"/>
                <w:szCs w:val="24"/>
              </w:rPr>
              <w:t>п</w:t>
            </w:r>
            <w:proofErr w:type="spellEnd"/>
            <w:proofErr w:type="gramEnd"/>
            <w:r w:rsidRPr="005C4FAD">
              <w:rPr>
                <w:rFonts w:ascii="Times New Roman" w:eastAsia="Times New Roman" w:hAnsi="Times New Roman" w:cs="Times New Roman"/>
                <w:sz w:val="24"/>
                <w:szCs w:val="24"/>
              </w:rPr>
              <w:t>/</w:t>
            </w:r>
            <w:proofErr w:type="spellStart"/>
            <w:r w:rsidRPr="005C4FAD">
              <w:rPr>
                <w:rFonts w:ascii="Times New Roman" w:eastAsia="Times New Roman" w:hAnsi="Times New Roman" w:cs="Times New Roman"/>
                <w:sz w:val="24"/>
                <w:szCs w:val="24"/>
              </w:rPr>
              <w:t>п</w:t>
            </w:r>
            <w:proofErr w:type="spellEnd"/>
          </w:p>
        </w:tc>
        <w:tc>
          <w:tcPr>
            <w:tcW w:w="156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Вид имущества</w:t>
            </w:r>
            <w:proofErr w:type="gramStart"/>
            <w:r w:rsidRPr="005C4FAD">
              <w:rPr>
                <w:rFonts w:ascii="Times New Roman" w:eastAsia="Times New Roman" w:hAnsi="Times New Roman" w:cs="Times New Roman"/>
                <w:sz w:val="24"/>
                <w:szCs w:val="24"/>
                <w:vertAlign w:val="superscript"/>
              </w:rPr>
              <w:t>2</w:t>
            </w:r>
            <w:proofErr w:type="gramEnd"/>
          </w:p>
        </w:tc>
        <w:tc>
          <w:tcPr>
            <w:tcW w:w="1842"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Вид и сроки пользо</w:t>
            </w:r>
            <w:r w:rsidRPr="005C4FAD">
              <w:rPr>
                <w:rFonts w:ascii="Times New Roman" w:eastAsia="Times New Roman" w:hAnsi="Times New Roman" w:cs="Times New Roman"/>
                <w:sz w:val="24"/>
                <w:szCs w:val="24"/>
              </w:rPr>
              <w:softHyphen/>
              <w:t>вания</w:t>
            </w:r>
            <w:r w:rsidRPr="005C4FAD">
              <w:rPr>
                <w:rFonts w:ascii="Times New Roman" w:eastAsia="Times New Roman" w:hAnsi="Times New Roman" w:cs="Times New Roman"/>
                <w:sz w:val="24"/>
                <w:szCs w:val="24"/>
                <w:vertAlign w:val="superscript"/>
              </w:rPr>
              <w:t>3</w:t>
            </w:r>
          </w:p>
        </w:tc>
        <w:tc>
          <w:tcPr>
            <w:tcW w:w="2552"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Основание пользования</w:t>
            </w:r>
            <w:proofErr w:type="gramStart"/>
            <w:r w:rsidRPr="005C4FAD">
              <w:rPr>
                <w:rFonts w:ascii="Times New Roman" w:eastAsia="Times New Roman" w:hAnsi="Times New Roman" w:cs="Times New Roman"/>
                <w:sz w:val="24"/>
                <w:szCs w:val="24"/>
                <w:vertAlign w:val="superscript"/>
              </w:rPr>
              <w:t>4</w:t>
            </w:r>
            <w:proofErr w:type="gramEnd"/>
          </w:p>
        </w:tc>
        <w:tc>
          <w:tcPr>
            <w:tcW w:w="241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Местонахождение (адрес)</w:t>
            </w:r>
          </w:p>
        </w:tc>
        <w:tc>
          <w:tcPr>
            <w:tcW w:w="1134"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Площадь</w:t>
            </w:r>
            <w:r w:rsidRPr="005C4FAD">
              <w:rPr>
                <w:rFonts w:ascii="Times New Roman" w:eastAsia="Times New Roman" w:hAnsi="Times New Roman" w:cs="Times New Roman"/>
                <w:sz w:val="24"/>
                <w:szCs w:val="24"/>
              </w:rPr>
              <w:br/>
              <w:t>(кв. м)</w:t>
            </w:r>
          </w:p>
        </w:tc>
      </w:tr>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156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1842"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2552"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c>
          <w:tcPr>
            <w:tcW w:w="2410"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5</w:t>
            </w:r>
          </w:p>
        </w:tc>
        <w:tc>
          <w:tcPr>
            <w:tcW w:w="1134"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6</w:t>
            </w:r>
          </w:p>
        </w:tc>
      </w:tr>
      <w:tr w:rsidR="00977A33" w:rsidRPr="005C4FAD" w:rsidTr="00977A33">
        <w:trPr>
          <w:trHeight w:val="376"/>
        </w:trPr>
        <w:tc>
          <w:tcPr>
            <w:tcW w:w="595"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1</w:t>
            </w:r>
          </w:p>
        </w:tc>
        <w:tc>
          <w:tcPr>
            <w:tcW w:w="1560"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842"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2552"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2410" w:type="dxa"/>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1134"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r>
      <w:tr w:rsidR="00977A33" w:rsidRPr="005C4FAD" w:rsidTr="00977A33">
        <w:trPr>
          <w:trHeight w:val="423"/>
        </w:trPr>
        <w:tc>
          <w:tcPr>
            <w:tcW w:w="595"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2</w:t>
            </w:r>
          </w:p>
        </w:tc>
        <w:tc>
          <w:tcPr>
            <w:tcW w:w="1560" w:type="dxa"/>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1842" w:type="dxa"/>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2552"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2410" w:type="dxa"/>
          </w:tcPr>
          <w:p w:rsidR="00977A33" w:rsidRPr="005C4FAD" w:rsidRDefault="00977A33" w:rsidP="00977A33">
            <w:pPr>
              <w:tabs>
                <w:tab w:val="right" w:pos="9921"/>
              </w:tabs>
              <w:spacing w:after="0" w:line="240" w:lineRule="auto"/>
              <w:rPr>
                <w:rFonts w:ascii="Times New Roman" w:eastAsia="Times New Roman" w:hAnsi="Times New Roman" w:cs="Times New Roman"/>
                <w:b/>
                <w:sz w:val="24"/>
                <w:szCs w:val="24"/>
              </w:rPr>
            </w:pPr>
          </w:p>
        </w:tc>
        <w:tc>
          <w:tcPr>
            <w:tcW w:w="1134" w:type="dxa"/>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r>
      <w:tr w:rsidR="00977A33" w:rsidRPr="005C4FAD" w:rsidTr="00977A33">
        <w:trPr>
          <w:trHeight w:val="423"/>
        </w:trPr>
        <w:tc>
          <w:tcPr>
            <w:tcW w:w="595" w:type="dxa"/>
            <w:tcBorders>
              <w:top w:val="single" w:sz="4" w:space="0" w:color="auto"/>
              <w:left w:val="single" w:sz="4" w:space="0" w:color="auto"/>
              <w:bottom w:val="single" w:sz="4" w:space="0" w:color="auto"/>
              <w:right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977A33" w:rsidRPr="005C4FAD" w:rsidRDefault="00977A33" w:rsidP="00977A33">
            <w:pPr>
              <w:tabs>
                <w:tab w:val="right" w:pos="9921"/>
              </w:tabs>
              <w:spacing w:after="0" w:line="240" w:lineRule="auto"/>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77A33" w:rsidRPr="005C4FAD" w:rsidRDefault="00977A33" w:rsidP="00977A33">
            <w:pPr>
              <w:spacing w:after="0" w:line="240" w:lineRule="auto"/>
              <w:rPr>
                <w:rFonts w:ascii="Times New Roman" w:eastAsia="Times New Roman" w:hAnsi="Times New Roman" w:cs="Times New Roman"/>
                <w:b/>
                <w:sz w:val="24"/>
                <w:szCs w:val="24"/>
              </w:rPr>
            </w:pPr>
          </w:p>
        </w:tc>
      </w:tr>
    </w:tbl>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_________________</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1</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казываются по состоянию на отчетную дату.</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2</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казывается вид недвижимого имущества (земельный участок, жилой дом, дача и другие).</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3</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казываются вид пользования (аренда, безвозмездное пользование и другие) и сроки пользования.</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4</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 xml:space="preserve">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977A33" w:rsidRPr="005C4FAD" w:rsidRDefault="00977A33" w:rsidP="00977A33">
      <w:pPr>
        <w:spacing w:after="0" w:line="240" w:lineRule="auto"/>
        <w:jc w:val="both"/>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sz w:val="24"/>
          <w:szCs w:val="24"/>
        </w:rPr>
      </w:pPr>
    </w:p>
    <w:p w:rsidR="00977A33" w:rsidRPr="005C4FAD" w:rsidRDefault="00977A33" w:rsidP="00977A33">
      <w:pPr>
        <w:spacing w:after="0" w:line="240" w:lineRule="auto"/>
        <w:jc w:val="both"/>
        <w:rPr>
          <w:rFonts w:ascii="Times New Roman" w:eastAsia="Times New Roman" w:hAnsi="Times New Roman" w:cs="Times New Roman"/>
          <w:b/>
          <w:bCs/>
          <w:sz w:val="24"/>
          <w:szCs w:val="24"/>
          <w:vertAlign w:val="superscript"/>
        </w:rPr>
      </w:pPr>
      <w:r w:rsidRPr="005C4FAD">
        <w:rPr>
          <w:rFonts w:ascii="Times New Roman" w:eastAsia="Times New Roman" w:hAnsi="Times New Roman" w:cs="Times New Roman"/>
          <w:b/>
          <w:bCs/>
          <w:sz w:val="24"/>
          <w:szCs w:val="24"/>
        </w:rPr>
        <w:t>6.2. Срочные обязательства финансового характера</w:t>
      </w:r>
      <w:proofErr w:type="gramStart"/>
      <w:r w:rsidRPr="005C4FAD">
        <w:rPr>
          <w:rFonts w:ascii="Times New Roman" w:eastAsia="Times New Roman" w:hAnsi="Times New Roman" w:cs="Times New Roman"/>
          <w:b/>
          <w:bCs/>
          <w:sz w:val="24"/>
          <w:szCs w:val="24"/>
          <w:vertAlign w:val="superscript"/>
        </w:rPr>
        <w:t>1</w:t>
      </w:r>
      <w:proofErr w:type="gramEnd"/>
    </w:p>
    <w:p w:rsidR="00977A33" w:rsidRPr="005C4FAD" w:rsidRDefault="00977A33" w:rsidP="00977A33">
      <w:pPr>
        <w:spacing w:after="0" w:line="240" w:lineRule="auto"/>
        <w:jc w:val="both"/>
        <w:rPr>
          <w:rFonts w:ascii="Times New Roman" w:eastAsia="Times New Roman" w:hAnsi="Times New Roman" w:cs="Times New Roman"/>
          <w:b/>
          <w:bCs/>
          <w:sz w:val="24"/>
          <w:szCs w:val="24"/>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2127"/>
        <w:gridCol w:w="1984"/>
        <w:gridCol w:w="1985"/>
        <w:gridCol w:w="1701"/>
      </w:tblGrid>
      <w:tr w:rsidR="00977A33" w:rsidRPr="005C4FAD" w:rsidTr="00977A33">
        <w:tc>
          <w:tcPr>
            <w:tcW w:w="59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r w:rsidRPr="005C4FAD">
              <w:rPr>
                <w:rFonts w:ascii="Times New Roman" w:eastAsia="Times New Roman" w:hAnsi="Times New Roman" w:cs="Times New Roman"/>
                <w:sz w:val="24"/>
                <w:szCs w:val="24"/>
              </w:rPr>
              <w:br/>
            </w:r>
            <w:proofErr w:type="spellStart"/>
            <w:proofErr w:type="gramStart"/>
            <w:r w:rsidRPr="005C4FAD">
              <w:rPr>
                <w:rFonts w:ascii="Times New Roman" w:eastAsia="Times New Roman" w:hAnsi="Times New Roman" w:cs="Times New Roman"/>
                <w:sz w:val="24"/>
                <w:szCs w:val="24"/>
              </w:rPr>
              <w:t>п</w:t>
            </w:r>
            <w:proofErr w:type="spellEnd"/>
            <w:proofErr w:type="gramEnd"/>
            <w:r w:rsidRPr="005C4FAD">
              <w:rPr>
                <w:rFonts w:ascii="Times New Roman" w:eastAsia="Times New Roman" w:hAnsi="Times New Roman" w:cs="Times New Roman"/>
                <w:sz w:val="24"/>
                <w:szCs w:val="24"/>
              </w:rPr>
              <w:t>/</w:t>
            </w:r>
            <w:proofErr w:type="spellStart"/>
            <w:r w:rsidRPr="005C4FAD">
              <w:rPr>
                <w:rFonts w:ascii="Times New Roman" w:eastAsia="Times New Roman" w:hAnsi="Times New Roman" w:cs="Times New Roman"/>
                <w:sz w:val="24"/>
                <w:szCs w:val="24"/>
              </w:rPr>
              <w:t>п</w:t>
            </w:r>
            <w:proofErr w:type="spellEnd"/>
          </w:p>
        </w:tc>
        <w:tc>
          <w:tcPr>
            <w:tcW w:w="1701"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Содержание обязательства</w:t>
            </w:r>
            <w:proofErr w:type="gramStart"/>
            <w:r w:rsidRPr="005C4FAD">
              <w:rPr>
                <w:rFonts w:ascii="Times New Roman" w:eastAsia="Times New Roman" w:hAnsi="Times New Roman" w:cs="Times New Roman"/>
                <w:sz w:val="24"/>
                <w:szCs w:val="24"/>
                <w:vertAlign w:val="superscript"/>
              </w:rPr>
              <w:t>2</w:t>
            </w:r>
            <w:proofErr w:type="gramEnd"/>
          </w:p>
        </w:tc>
        <w:tc>
          <w:tcPr>
            <w:tcW w:w="2127"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Кредитор (должник)</w:t>
            </w:r>
            <w:r w:rsidRPr="005C4FAD">
              <w:rPr>
                <w:rFonts w:ascii="Times New Roman" w:eastAsia="Times New Roman" w:hAnsi="Times New Roman" w:cs="Times New Roman"/>
                <w:sz w:val="24"/>
                <w:szCs w:val="24"/>
                <w:vertAlign w:val="superscript"/>
              </w:rPr>
              <w:t>3</w:t>
            </w:r>
          </w:p>
        </w:tc>
        <w:tc>
          <w:tcPr>
            <w:tcW w:w="1984"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Основание возникновения</w:t>
            </w:r>
            <w:proofErr w:type="gramStart"/>
            <w:r w:rsidRPr="005C4FAD">
              <w:rPr>
                <w:rFonts w:ascii="Times New Roman" w:eastAsia="Times New Roman" w:hAnsi="Times New Roman" w:cs="Times New Roman"/>
                <w:sz w:val="24"/>
                <w:szCs w:val="24"/>
                <w:vertAlign w:val="superscript"/>
              </w:rPr>
              <w:t>4</w:t>
            </w:r>
            <w:proofErr w:type="gramEnd"/>
          </w:p>
        </w:tc>
        <w:tc>
          <w:tcPr>
            <w:tcW w:w="1985"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 xml:space="preserve">Сумма обязательства/размер обязательства по состоянию на отчетную дату </w:t>
            </w:r>
            <w:r w:rsidRPr="005C4FAD">
              <w:rPr>
                <w:rFonts w:ascii="Times New Roman" w:eastAsia="Times New Roman" w:hAnsi="Times New Roman" w:cs="Times New Roman"/>
                <w:sz w:val="24"/>
                <w:szCs w:val="24"/>
                <w:vertAlign w:val="superscript"/>
              </w:rPr>
              <w:t>5</w:t>
            </w:r>
            <w:r w:rsidRPr="005C4FAD">
              <w:rPr>
                <w:rFonts w:ascii="Times New Roman" w:eastAsia="Times New Roman" w:hAnsi="Times New Roman" w:cs="Times New Roman"/>
                <w:sz w:val="24"/>
                <w:szCs w:val="24"/>
              </w:rPr>
              <w:t xml:space="preserve"> (руб.)</w:t>
            </w:r>
          </w:p>
        </w:tc>
        <w:tc>
          <w:tcPr>
            <w:tcW w:w="1701" w:type="dxa"/>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Условия обязатель</w:t>
            </w:r>
            <w:r w:rsidRPr="005C4FAD">
              <w:rPr>
                <w:rFonts w:ascii="Times New Roman" w:eastAsia="Times New Roman" w:hAnsi="Times New Roman" w:cs="Times New Roman"/>
                <w:sz w:val="24"/>
                <w:szCs w:val="24"/>
              </w:rPr>
              <w:softHyphen/>
              <w:t>ства</w:t>
            </w:r>
            <w:proofErr w:type="gramStart"/>
            <w:r w:rsidRPr="005C4FAD">
              <w:rPr>
                <w:rFonts w:ascii="Times New Roman" w:eastAsia="Times New Roman" w:hAnsi="Times New Roman" w:cs="Times New Roman"/>
                <w:sz w:val="24"/>
                <w:szCs w:val="24"/>
                <w:vertAlign w:val="superscript"/>
              </w:rPr>
              <w:t>6</w:t>
            </w:r>
            <w:proofErr w:type="gramEnd"/>
          </w:p>
        </w:tc>
      </w:tr>
      <w:tr w:rsidR="00977A33" w:rsidRPr="005C4FAD" w:rsidTr="00977A33">
        <w:tc>
          <w:tcPr>
            <w:tcW w:w="595"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1701"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w:t>
            </w:r>
          </w:p>
        </w:tc>
        <w:tc>
          <w:tcPr>
            <w:tcW w:w="2127"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3</w:t>
            </w:r>
          </w:p>
        </w:tc>
        <w:tc>
          <w:tcPr>
            <w:tcW w:w="1984"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4</w:t>
            </w:r>
          </w:p>
        </w:tc>
        <w:tc>
          <w:tcPr>
            <w:tcW w:w="1985"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5</w:t>
            </w:r>
          </w:p>
        </w:tc>
        <w:tc>
          <w:tcPr>
            <w:tcW w:w="1701"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6</w:t>
            </w:r>
          </w:p>
        </w:tc>
      </w:tr>
      <w:tr w:rsidR="00977A33" w:rsidRPr="005C4FAD" w:rsidTr="00977A33">
        <w:trPr>
          <w:trHeight w:val="388"/>
        </w:trPr>
        <w:tc>
          <w:tcPr>
            <w:tcW w:w="595"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1</w:t>
            </w:r>
          </w:p>
        </w:tc>
        <w:tc>
          <w:tcPr>
            <w:tcW w:w="1701"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127"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984"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985" w:type="dxa"/>
            <w:tcBorders>
              <w:bottom w:val="single" w:sz="4" w:space="0" w:color="auto"/>
            </w:tcBorders>
          </w:tcPr>
          <w:p w:rsidR="00977A33" w:rsidRPr="005C4FAD" w:rsidRDefault="00977A33" w:rsidP="00977A33">
            <w:pPr>
              <w:spacing w:after="0" w:line="240" w:lineRule="auto"/>
              <w:jc w:val="center"/>
              <w:rPr>
                <w:rFonts w:ascii="Times New Roman" w:eastAsia="Times New Roman" w:hAnsi="Times New Roman" w:cs="Times New Roman"/>
                <w:b/>
                <w:sz w:val="24"/>
                <w:szCs w:val="24"/>
              </w:rPr>
            </w:pPr>
          </w:p>
        </w:tc>
        <w:tc>
          <w:tcPr>
            <w:tcW w:w="1701" w:type="dxa"/>
            <w:tcBorders>
              <w:bottom w:val="single" w:sz="4" w:space="0" w:color="auto"/>
            </w:tcBorders>
          </w:tcPr>
          <w:p w:rsidR="00977A33" w:rsidRPr="005C4FAD" w:rsidRDefault="00977A33" w:rsidP="00977A33">
            <w:pPr>
              <w:spacing w:after="0" w:line="360" w:lineRule="auto"/>
              <w:jc w:val="center"/>
              <w:rPr>
                <w:rFonts w:ascii="Times New Roman" w:eastAsia="Times New Roman" w:hAnsi="Times New Roman" w:cs="Times New Roman"/>
                <w:b/>
                <w:sz w:val="24"/>
                <w:szCs w:val="24"/>
              </w:rPr>
            </w:pPr>
          </w:p>
        </w:tc>
      </w:tr>
    </w:tbl>
    <w:p w:rsidR="00977A33" w:rsidRPr="005C4FAD" w:rsidRDefault="00977A33" w:rsidP="00977A33">
      <w:pPr>
        <w:pBdr>
          <w:top w:val="single" w:sz="4" w:space="1" w:color="auto"/>
        </w:pBdr>
        <w:spacing w:after="0" w:line="240" w:lineRule="auto"/>
        <w:jc w:val="center"/>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_________________</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1</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казываются имеющиеся на отчетную дату срочные обязательства финансового характера на сумму, равную или превышающую 500 000 рублей, кредитором или должником по которым является лицо, сведения об обязательствах которого представляются.</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2</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казывается существо обязательства (заем, кредит и другие).</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3</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казывается вторая сторона обязательства: кредитор или должник, его фамилия, имя и отчество (наименование юридического лица), адрес.</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4</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77A33" w:rsidRPr="005C4FAD" w:rsidRDefault="00977A33" w:rsidP="00977A33">
      <w:pPr>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5</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ab/>
        <w:t>6</w:t>
      </w:r>
      <w:proofErr w:type="gramStart"/>
      <w:r w:rsidRPr="005C4FAD">
        <w:rPr>
          <w:rFonts w:ascii="Times New Roman" w:eastAsia="Times New Roman" w:hAnsi="Times New Roman" w:cs="Times New Roman"/>
          <w:sz w:val="24"/>
          <w:szCs w:val="24"/>
        </w:rPr>
        <w:t> У</w:t>
      </w:r>
      <w:proofErr w:type="gramEnd"/>
      <w:r w:rsidRPr="005C4FAD">
        <w:rPr>
          <w:rFonts w:ascii="Times New Roman" w:eastAsia="Times New Roman" w:hAnsi="Times New Roman" w:cs="Times New Roman"/>
          <w:sz w:val="24"/>
          <w:szCs w:val="24"/>
        </w:rPr>
        <w:t>казываются годовая процентная ставка обязательства, заложенное в обеспечение обязательства имущество, выданные в обеспечение</w:t>
      </w:r>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widowControl w:val="0"/>
        <w:autoSpaceDE w:val="0"/>
        <w:autoSpaceDN w:val="0"/>
        <w:spacing w:after="0" w:line="240" w:lineRule="auto"/>
        <w:jc w:val="both"/>
        <w:outlineLvl w:val="0"/>
        <w:rPr>
          <w:rFonts w:ascii="Times New Roman" w:eastAsia="Times New Roman" w:hAnsi="Times New Roman" w:cs="Times New Roman"/>
          <w:b/>
          <w:sz w:val="24"/>
          <w:szCs w:val="24"/>
        </w:rPr>
      </w:pPr>
      <w:r w:rsidRPr="005C4FAD">
        <w:rPr>
          <w:rFonts w:ascii="Times New Roman" w:eastAsia="Times New Roman" w:hAnsi="Times New Roman" w:cs="Times New Roman"/>
          <w:b/>
          <w:sz w:val="24"/>
          <w:szCs w:val="24"/>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977A33" w:rsidRPr="005C4FAD" w:rsidRDefault="00977A33" w:rsidP="00977A33">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1"/>
        <w:gridCol w:w="2710"/>
        <w:gridCol w:w="3260"/>
        <w:gridCol w:w="3544"/>
      </w:tblGrid>
      <w:tr w:rsidR="00977A33" w:rsidRPr="005C4FAD" w:rsidTr="00977A33">
        <w:tc>
          <w:tcPr>
            <w:tcW w:w="551"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 xml:space="preserve">N </w:t>
            </w:r>
            <w:proofErr w:type="spellStart"/>
            <w:proofErr w:type="gramStart"/>
            <w:r w:rsidRPr="005C4FAD">
              <w:rPr>
                <w:rFonts w:ascii="Times New Roman" w:eastAsia="Times New Roman" w:hAnsi="Times New Roman" w:cs="Times New Roman"/>
                <w:color w:val="000000"/>
                <w:sz w:val="24"/>
                <w:szCs w:val="24"/>
              </w:rPr>
              <w:t>п</w:t>
            </w:r>
            <w:proofErr w:type="spellEnd"/>
            <w:proofErr w:type="gramEnd"/>
            <w:r w:rsidRPr="005C4FAD">
              <w:rPr>
                <w:rFonts w:ascii="Times New Roman" w:eastAsia="Times New Roman" w:hAnsi="Times New Roman" w:cs="Times New Roman"/>
                <w:color w:val="000000"/>
                <w:sz w:val="24"/>
                <w:szCs w:val="24"/>
              </w:rPr>
              <w:t>/</w:t>
            </w:r>
            <w:proofErr w:type="spellStart"/>
            <w:r w:rsidRPr="005C4FAD">
              <w:rPr>
                <w:rFonts w:ascii="Times New Roman" w:eastAsia="Times New Roman" w:hAnsi="Times New Roman" w:cs="Times New Roman"/>
                <w:color w:val="000000"/>
                <w:sz w:val="24"/>
                <w:szCs w:val="24"/>
              </w:rPr>
              <w:t>п</w:t>
            </w:r>
            <w:proofErr w:type="spellEnd"/>
          </w:p>
        </w:tc>
        <w:tc>
          <w:tcPr>
            <w:tcW w:w="2710"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Вид имущества</w:t>
            </w:r>
          </w:p>
        </w:tc>
        <w:tc>
          <w:tcPr>
            <w:tcW w:w="3260"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rPr>
            </w:pPr>
            <w:r w:rsidRPr="005C4FAD">
              <w:rPr>
                <w:rFonts w:ascii="Times New Roman" w:eastAsia="Times New Roman" w:hAnsi="Times New Roman" w:cs="Times New Roman"/>
                <w:color w:val="000000"/>
                <w:sz w:val="24"/>
                <w:szCs w:val="24"/>
              </w:rPr>
              <w:t>Приобретатель имущества по сделке</w:t>
            </w:r>
            <w:proofErr w:type="gramStart"/>
            <w:r w:rsidRPr="005C4FAD">
              <w:rPr>
                <w:rFonts w:ascii="Times New Roman" w:eastAsia="Times New Roman" w:hAnsi="Times New Roman" w:cs="Times New Roman"/>
                <w:color w:val="000000"/>
                <w:sz w:val="24"/>
                <w:szCs w:val="24"/>
                <w:vertAlign w:val="superscript"/>
              </w:rPr>
              <w:t>7</w:t>
            </w:r>
            <w:proofErr w:type="gramEnd"/>
          </w:p>
        </w:tc>
        <w:tc>
          <w:tcPr>
            <w:tcW w:w="3544"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rPr>
            </w:pPr>
            <w:r w:rsidRPr="005C4FAD">
              <w:rPr>
                <w:rFonts w:ascii="Times New Roman" w:eastAsia="Times New Roman" w:hAnsi="Times New Roman" w:cs="Times New Roman"/>
                <w:color w:val="000000"/>
                <w:sz w:val="24"/>
                <w:szCs w:val="24"/>
              </w:rPr>
              <w:t>Основание отчуждения имущества</w:t>
            </w:r>
            <w:r w:rsidRPr="005C4FAD">
              <w:rPr>
                <w:rFonts w:ascii="Times New Roman" w:eastAsia="Times New Roman" w:hAnsi="Times New Roman" w:cs="Times New Roman"/>
                <w:color w:val="000000"/>
                <w:sz w:val="24"/>
                <w:szCs w:val="24"/>
                <w:vertAlign w:val="superscript"/>
              </w:rPr>
              <w:t>8</w:t>
            </w:r>
          </w:p>
        </w:tc>
      </w:tr>
      <w:tr w:rsidR="00977A33" w:rsidRPr="005C4FAD" w:rsidTr="00977A33">
        <w:tc>
          <w:tcPr>
            <w:tcW w:w="551"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1</w:t>
            </w:r>
          </w:p>
        </w:tc>
        <w:tc>
          <w:tcPr>
            <w:tcW w:w="2710"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2</w:t>
            </w:r>
          </w:p>
        </w:tc>
        <w:tc>
          <w:tcPr>
            <w:tcW w:w="3260"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3</w:t>
            </w:r>
          </w:p>
        </w:tc>
        <w:tc>
          <w:tcPr>
            <w:tcW w:w="3544"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4</w:t>
            </w:r>
          </w:p>
        </w:tc>
      </w:tr>
      <w:tr w:rsidR="00977A33" w:rsidRPr="005C4FAD" w:rsidTr="00977A33">
        <w:tc>
          <w:tcPr>
            <w:tcW w:w="551"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1</w:t>
            </w:r>
          </w:p>
        </w:tc>
        <w:tc>
          <w:tcPr>
            <w:tcW w:w="2710" w:type="dxa"/>
          </w:tcPr>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Земельные участки:</w:t>
            </w:r>
          </w:p>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 xml:space="preserve">1) </w:t>
            </w:r>
          </w:p>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2)</w:t>
            </w:r>
          </w:p>
        </w:tc>
        <w:tc>
          <w:tcPr>
            <w:tcW w:w="3260"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3544" w:type="dxa"/>
          </w:tcPr>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p>
        </w:tc>
      </w:tr>
      <w:tr w:rsidR="00977A33" w:rsidRPr="005C4FAD" w:rsidTr="00977A33">
        <w:tc>
          <w:tcPr>
            <w:tcW w:w="551"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2</w:t>
            </w:r>
          </w:p>
        </w:tc>
        <w:tc>
          <w:tcPr>
            <w:tcW w:w="2710" w:type="dxa"/>
          </w:tcPr>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Иное недвижимое имущество:</w:t>
            </w:r>
          </w:p>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1)</w:t>
            </w:r>
            <w:r w:rsidRPr="005C4FAD">
              <w:rPr>
                <w:rFonts w:ascii="Times New Roman" w:eastAsia="Times New Roman" w:hAnsi="Times New Roman" w:cs="Times New Roman"/>
                <w:sz w:val="24"/>
                <w:szCs w:val="24"/>
              </w:rPr>
              <w:t xml:space="preserve"> </w:t>
            </w:r>
          </w:p>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p>
        </w:tc>
        <w:tc>
          <w:tcPr>
            <w:tcW w:w="3260"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3544" w:type="dxa"/>
          </w:tcPr>
          <w:p w:rsidR="00977A33" w:rsidRPr="005C4FAD" w:rsidRDefault="00977A33" w:rsidP="00977A33">
            <w:pPr>
              <w:widowControl w:val="0"/>
              <w:autoSpaceDE w:val="0"/>
              <w:autoSpaceDN w:val="0"/>
              <w:spacing w:after="0" w:line="240" w:lineRule="auto"/>
              <w:jc w:val="both"/>
              <w:rPr>
                <w:rFonts w:ascii="Times New Roman" w:eastAsia="Times New Roman" w:hAnsi="Times New Roman" w:cs="Times New Roman"/>
                <w:b/>
                <w:color w:val="000000"/>
                <w:sz w:val="24"/>
                <w:szCs w:val="24"/>
              </w:rPr>
            </w:pPr>
          </w:p>
        </w:tc>
      </w:tr>
      <w:tr w:rsidR="00977A33" w:rsidRPr="005C4FAD" w:rsidTr="00977A33">
        <w:tc>
          <w:tcPr>
            <w:tcW w:w="551"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3</w:t>
            </w:r>
          </w:p>
        </w:tc>
        <w:tc>
          <w:tcPr>
            <w:tcW w:w="2710" w:type="dxa"/>
          </w:tcPr>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Транспортные средства:</w:t>
            </w:r>
          </w:p>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 xml:space="preserve">1) </w:t>
            </w:r>
          </w:p>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2)</w:t>
            </w:r>
          </w:p>
        </w:tc>
        <w:tc>
          <w:tcPr>
            <w:tcW w:w="3260"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3544" w:type="dxa"/>
          </w:tcPr>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p>
        </w:tc>
      </w:tr>
      <w:tr w:rsidR="00977A33" w:rsidRPr="005C4FAD" w:rsidTr="00977A33">
        <w:tc>
          <w:tcPr>
            <w:tcW w:w="551"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4</w:t>
            </w:r>
          </w:p>
        </w:tc>
        <w:tc>
          <w:tcPr>
            <w:tcW w:w="2710" w:type="dxa"/>
          </w:tcPr>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Ценные бумаги:</w:t>
            </w:r>
          </w:p>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 xml:space="preserve">1) </w:t>
            </w:r>
          </w:p>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r w:rsidRPr="005C4FAD">
              <w:rPr>
                <w:rFonts w:ascii="Times New Roman" w:eastAsia="Times New Roman" w:hAnsi="Times New Roman" w:cs="Times New Roman"/>
                <w:color w:val="000000"/>
                <w:sz w:val="24"/>
                <w:szCs w:val="24"/>
              </w:rPr>
              <w:t>2)</w:t>
            </w:r>
          </w:p>
        </w:tc>
        <w:tc>
          <w:tcPr>
            <w:tcW w:w="3260" w:type="dxa"/>
          </w:tcPr>
          <w:p w:rsidR="00977A33" w:rsidRPr="005C4FAD" w:rsidRDefault="00977A33" w:rsidP="00977A33">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3544" w:type="dxa"/>
          </w:tcPr>
          <w:p w:rsidR="00977A33" w:rsidRPr="005C4FAD" w:rsidRDefault="00977A33" w:rsidP="00977A33">
            <w:pPr>
              <w:widowControl w:val="0"/>
              <w:autoSpaceDE w:val="0"/>
              <w:autoSpaceDN w:val="0"/>
              <w:spacing w:after="0" w:line="240" w:lineRule="auto"/>
              <w:rPr>
                <w:rFonts w:ascii="Times New Roman" w:eastAsia="Times New Roman" w:hAnsi="Times New Roman" w:cs="Times New Roman"/>
                <w:color w:val="000000"/>
                <w:sz w:val="24"/>
                <w:szCs w:val="24"/>
              </w:rPr>
            </w:pPr>
          </w:p>
        </w:tc>
      </w:tr>
    </w:tbl>
    <w:p w:rsidR="00977A33" w:rsidRPr="005C4FAD" w:rsidRDefault="00977A33" w:rsidP="00977A33">
      <w:pPr>
        <w:widowControl w:val="0"/>
        <w:autoSpaceDE w:val="0"/>
        <w:autoSpaceDN w:val="0"/>
        <w:spacing w:after="0" w:line="240" w:lineRule="auto"/>
        <w:jc w:val="both"/>
        <w:rPr>
          <w:rFonts w:ascii="Times New Roman" w:eastAsia="Times New Roman" w:hAnsi="Times New Roman" w:cs="Times New Roman"/>
          <w:sz w:val="24"/>
          <w:szCs w:val="24"/>
        </w:rPr>
      </w:pPr>
    </w:p>
    <w:p w:rsidR="00977A33" w:rsidRPr="005C4FAD" w:rsidRDefault="00977A33" w:rsidP="00977A33">
      <w:pPr>
        <w:widowControl w:val="0"/>
        <w:autoSpaceDE w:val="0"/>
        <w:autoSpaceDN w:val="0"/>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p>
    <w:p w:rsidR="00977A33" w:rsidRPr="005C4FAD" w:rsidRDefault="00977A33" w:rsidP="00977A33">
      <w:pPr>
        <w:widowControl w:val="0"/>
        <w:autoSpaceDE w:val="0"/>
        <w:autoSpaceDN w:val="0"/>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7</w:t>
      </w:r>
      <w:proofErr w:type="gramStart"/>
      <w:r w:rsidRPr="005C4FAD">
        <w:rPr>
          <w:rFonts w:ascii="Times New Roman" w:eastAsia="Times New Roman" w:hAnsi="Times New Roman" w:cs="Times New Roman"/>
          <w:sz w:val="24"/>
          <w:szCs w:val="24"/>
        </w:rPr>
        <w:t xml:space="preserve"> У</w:t>
      </w:r>
      <w:proofErr w:type="gramEnd"/>
      <w:r w:rsidRPr="005C4FAD">
        <w:rPr>
          <w:rFonts w:ascii="Times New Roman" w:eastAsia="Times New Roman" w:hAnsi="Times New Roman" w:cs="Times New Roman"/>
          <w:sz w:val="24"/>
          <w:szCs w:val="24"/>
        </w:rPr>
        <w:t>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977A33" w:rsidRPr="005C4FAD" w:rsidRDefault="00977A33" w:rsidP="00977A33">
      <w:pPr>
        <w:widowControl w:val="0"/>
        <w:autoSpaceDE w:val="0"/>
        <w:autoSpaceDN w:val="0"/>
        <w:spacing w:after="0" w:line="240" w:lineRule="auto"/>
        <w:jc w:val="both"/>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vertAlign w:val="superscript"/>
        </w:rPr>
        <w:t>8</w:t>
      </w:r>
      <w:proofErr w:type="gramStart"/>
      <w:r w:rsidRPr="005C4FAD">
        <w:rPr>
          <w:rFonts w:ascii="Times New Roman" w:eastAsia="Times New Roman" w:hAnsi="Times New Roman" w:cs="Times New Roman"/>
          <w:sz w:val="24"/>
          <w:szCs w:val="24"/>
        </w:rPr>
        <w:t xml:space="preserve"> У</w:t>
      </w:r>
      <w:proofErr w:type="gramEnd"/>
      <w:r w:rsidRPr="005C4FAD">
        <w:rPr>
          <w:rFonts w:ascii="Times New Roman" w:eastAsia="Times New Roman" w:hAnsi="Times New Roman" w:cs="Times New Roman"/>
          <w:sz w:val="24"/>
          <w:szCs w:val="24"/>
        </w:rPr>
        <w:t>казываются основания прекращения права собственности (наименование и реквизиты (дата, номер) соответствующего договора или акта).</w:t>
      </w:r>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Достоверность и полноту настоящих сведений подтверждаю.</w:t>
      </w:r>
    </w:p>
    <w:p w:rsidR="00977A33" w:rsidRPr="005C4FAD" w:rsidRDefault="00977A33" w:rsidP="00977A33">
      <w:pPr>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tblPr>
      <w:tblGrid>
        <w:gridCol w:w="187"/>
        <w:gridCol w:w="567"/>
        <w:gridCol w:w="284"/>
        <w:gridCol w:w="1842"/>
        <w:gridCol w:w="426"/>
        <w:gridCol w:w="550"/>
        <w:gridCol w:w="283"/>
        <w:gridCol w:w="6095"/>
      </w:tblGrid>
      <w:tr w:rsidR="00977A33" w:rsidRPr="005C4FAD" w:rsidTr="00977A33">
        <w:tc>
          <w:tcPr>
            <w:tcW w:w="187" w:type="dxa"/>
            <w:tcBorders>
              <w:top w:val="nil"/>
              <w:left w:val="nil"/>
              <w:bottom w:val="nil"/>
              <w:right w:val="nil"/>
            </w:tcBorders>
            <w:vAlign w:val="bottom"/>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p>
        </w:tc>
        <w:tc>
          <w:tcPr>
            <w:tcW w:w="567" w:type="dxa"/>
            <w:tcBorders>
              <w:top w:val="nil"/>
              <w:left w:val="nil"/>
              <w:bottom w:val="single" w:sz="4" w:space="0" w:color="auto"/>
              <w:right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vAlign w:val="bottom"/>
          </w:tcPr>
          <w:p w:rsidR="00977A33" w:rsidRPr="005C4FAD" w:rsidRDefault="00977A33" w:rsidP="00977A33">
            <w:pPr>
              <w:spacing w:after="0" w:line="240" w:lineRule="auto"/>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c>
          <w:tcPr>
            <w:tcW w:w="426" w:type="dxa"/>
            <w:tcBorders>
              <w:top w:val="nil"/>
              <w:left w:val="nil"/>
              <w:bottom w:val="nil"/>
              <w:right w:val="nil"/>
            </w:tcBorders>
            <w:vAlign w:val="bottom"/>
          </w:tcPr>
          <w:p w:rsidR="00977A33" w:rsidRPr="005C4FAD" w:rsidRDefault="00977A33" w:rsidP="00977A33">
            <w:pPr>
              <w:spacing w:after="0" w:line="240" w:lineRule="auto"/>
              <w:jc w:val="right"/>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20</w:t>
            </w:r>
          </w:p>
        </w:tc>
        <w:tc>
          <w:tcPr>
            <w:tcW w:w="550" w:type="dxa"/>
            <w:tcBorders>
              <w:top w:val="nil"/>
              <w:left w:val="nil"/>
              <w:bottom w:val="single" w:sz="4" w:space="0" w:color="auto"/>
              <w:right w:val="nil"/>
            </w:tcBorders>
            <w:vAlign w:val="bottom"/>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proofErr w:type="gramStart"/>
            <w:r w:rsidRPr="005C4FAD">
              <w:rPr>
                <w:rFonts w:ascii="Times New Roman" w:eastAsia="Times New Roman" w:hAnsi="Times New Roman" w:cs="Times New Roman"/>
                <w:sz w:val="24"/>
                <w:szCs w:val="24"/>
              </w:rPr>
              <w:t>г</w:t>
            </w:r>
            <w:proofErr w:type="gramEnd"/>
            <w:r w:rsidRPr="005C4FAD">
              <w:rPr>
                <w:rFonts w:ascii="Times New Roman" w:eastAsia="Times New Roman" w:hAnsi="Times New Roman" w:cs="Times New Roman"/>
                <w:sz w:val="24"/>
                <w:szCs w:val="24"/>
              </w:rPr>
              <w:t>.</w:t>
            </w:r>
          </w:p>
        </w:tc>
        <w:tc>
          <w:tcPr>
            <w:tcW w:w="6095" w:type="dxa"/>
            <w:tcBorders>
              <w:top w:val="nil"/>
              <w:left w:val="nil"/>
              <w:bottom w:val="single" w:sz="4" w:space="0" w:color="auto"/>
              <w:right w:val="nil"/>
            </w:tcBorders>
            <w:vAlign w:val="bottom"/>
          </w:tcPr>
          <w:p w:rsidR="00977A33" w:rsidRPr="005C4FAD" w:rsidRDefault="00977A33" w:rsidP="00977A33">
            <w:pPr>
              <w:spacing w:after="0" w:line="240" w:lineRule="auto"/>
              <w:jc w:val="center"/>
              <w:rPr>
                <w:rFonts w:ascii="Times New Roman" w:eastAsia="Times New Roman" w:hAnsi="Times New Roman" w:cs="Times New Roman"/>
                <w:sz w:val="24"/>
                <w:szCs w:val="24"/>
              </w:rPr>
            </w:pPr>
          </w:p>
        </w:tc>
      </w:tr>
      <w:tr w:rsidR="00977A33" w:rsidRPr="005C4FAD" w:rsidTr="00977A33">
        <w:tc>
          <w:tcPr>
            <w:tcW w:w="187" w:type="dxa"/>
            <w:tcBorders>
              <w:top w:val="nil"/>
              <w:left w:val="nil"/>
              <w:bottom w:val="nil"/>
              <w:right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567" w:type="dxa"/>
            <w:tcBorders>
              <w:top w:val="nil"/>
              <w:left w:val="nil"/>
              <w:bottom w:val="nil"/>
              <w:right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284" w:type="dxa"/>
            <w:tcBorders>
              <w:top w:val="nil"/>
              <w:left w:val="nil"/>
              <w:bottom w:val="nil"/>
              <w:right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1842" w:type="dxa"/>
            <w:tcBorders>
              <w:top w:val="nil"/>
              <w:left w:val="nil"/>
              <w:bottom w:val="nil"/>
              <w:right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426" w:type="dxa"/>
            <w:tcBorders>
              <w:top w:val="nil"/>
              <w:left w:val="nil"/>
              <w:bottom w:val="nil"/>
              <w:right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550" w:type="dxa"/>
            <w:tcBorders>
              <w:top w:val="nil"/>
              <w:left w:val="nil"/>
              <w:bottom w:val="nil"/>
              <w:right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tcPr>
          <w:p w:rsidR="00977A33" w:rsidRPr="005C4FAD" w:rsidRDefault="00977A33" w:rsidP="00977A33">
            <w:pPr>
              <w:spacing w:after="0" w:line="240" w:lineRule="auto"/>
              <w:rPr>
                <w:rFonts w:ascii="Times New Roman" w:eastAsia="Times New Roman" w:hAnsi="Times New Roman" w:cs="Times New Roman"/>
                <w:sz w:val="24"/>
                <w:szCs w:val="24"/>
              </w:rPr>
            </w:pPr>
          </w:p>
        </w:tc>
        <w:tc>
          <w:tcPr>
            <w:tcW w:w="6095" w:type="dxa"/>
            <w:tcBorders>
              <w:top w:val="nil"/>
              <w:left w:val="nil"/>
              <w:bottom w:val="nil"/>
              <w:right w:val="nil"/>
            </w:tcBorders>
          </w:tcPr>
          <w:p w:rsidR="00977A33" w:rsidRPr="005C4FAD" w:rsidRDefault="00977A33" w:rsidP="00977A33">
            <w:pP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(подпись лица, представляющего сведения)</w:t>
            </w:r>
          </w:p>
        </w:tc>
      </w:tr>
    </w:tbl>
    <w:p w:rsidR="00977A33" w:rsidRPr="005C4FAD" w:rsidRDefault="00977A33" w:rsidP="00977A33">
      <w:pPr>
        <w:spacing w:before="240" w:after="0" w:line="240" w:lineRule="auto"/>
        <w:rPr>
          <w:rFonts w:ascii="Times New Roman" w:eastAsia="Times New Roman" w:hAnsi="Times New Roman" w:cs="Times New Roman"/>
          <w:sz w:val="24"/>
          <w:szCs w:val="24"/>
        </w:rPr>
      </w:pPr>
    </w:p>
    <w:p w:rsidR="00977A33" w:rsidRPr="005C4FAD" w:rsidRDefault="00977A33" w:rsidP="00977A33">
      <w:pPr>
        <w:pBdr>
          <w:top w:val="single" w:sz="4" w:space="1" w:color="auto"/>
        </w:pBdr>
        <w:spacing w:after="0" w:line="240" w:lineRule="auto"/>
        <w:jc w:val="center"/>
        <w:rPr>
          <w:rFonts w:ascii="Times New Roman" w:eastAsia="Times New Roman" w:hAnsi="Times New Roman" w:cs="Times New Roman"/>
          <w:sz w:val="24"/>
          <w:szCs w:val="24"/>
        </w:rPr>
      </w:pPr>
      <w:r w:rsidRPr="005C4FAD">
        <w:rPr>
          <w:rFonts w:ascii="Times New Roman" w:eastAsia="Times New Roman" w:hAnsi="Times New Roman" w:cs="Times New Roman"/>
          <w:sz w:val="24"/>
          <w:szCs w:val="24"/>
        </w:rPr>
        <w:t>(Ф.И.О. и подпись лица, принявшего справку)</w:t>
      </w:r>
    </w:p>
    <w:p w:rsidR="00977A33" w:rsidRPr="005C4FAD" w:rsidRDefault="00977A33" w:rsidP="00977A33">
      <w:pPr>
        <w:pBdr>
          <w:top w:val="single" w:sz="4" w:space="1" w:color="auto"/>
        </w:pBdr>
        <w:spacing w:after="0" w:line="240" w:lineRule="auto"/>
        <w:jc w:val="center"/>
        <w:rPr>
          <w:rFonts w:ascii="Times New Roman" w:eastAsia="Times New Roman" w:hAnsi="Times New Roman" w:cs="Times New Roman"/>
          <w:sz w:val="24"/>
          <w:szCs w:val="24"/>
        </w:rPr>
      </w:pPr>
    </w:p>
    <w:p w:rsidR="00977A33" w:rsidRPr="005C4FAD" w:rsidRDefault="00977A33" w:rsidP="00977A33">
      <w:pPr>
        <w:pBdr>
          <w:top w:val="single" w:sz="4" w:space="1" w:color="auto"/>
        </w:pBdr>
        <w:spacing w:after="0" w:line="240" w:lineRule="auto"/>
        <w:jc w:val="center"/>
        <w:rPr>
          <w:rFonts w:ascii="Times New Roman" w:eastAsia="Times New Roman" w:hAnsi="Times New Roman" w:cs="Times New Roman"/>
          <w:sz w:val="24"/>
          <w:szCs w:val="24"/>
        </w:rPr>
      </w:pPr>
    </w:p>
    <w:p w:rsidR="00977A33" w:rsidRPr="005C4FAD" w:rsidRDefault="00977A33" w:rsidP="00977A33">
      <w:pPr>
        <w:pBdr>
          <w:top w:val="single" w:sz="4" w:space="1" w:color="auto"/>
        </w:pBdr>
        <w:spacing w:after="0" w:line="240" w:lineRule="auto"/>
        <w:jc w:val="center"/>
        <w:rPr>
          <w:rFonts w:ascii="Times New Roman" w:eastAsia="Times New Roman" w:hAnsi="Times New Roman" w:cs="Times New Roman"/>
          <w:sz w:val="24"/>
          <w:szCs w:val="24"/>
        </w:rPr>
      </w:pPr>
    </w:p>
    <w:p w:rsidR="00977A33" w:rsidRPr="005C4FAD" w:rsidRDefault="00977A33" w:rsidP="00977A33">
      <w:pPr>
        <w:pBdr>
          <w:top w:val="single" w:sz="4" w:space="1" w:color="auto"/>
        </w:pBdr>
        <w:spacing w:after="0" w:line="240" w:lineRule="auto"/>
        <w:jc w:val="center"/>
        <w:rPr>
          <w:rFonts w:ascii="Times New Roman" w:eastAsia="Times New Roman" w:hAnsi="Times New Roman" w:cs="Times New Roman"/>
          <w:sz w:val="24"/>
          <w:szCs w:val="24"/>
        </w:rPr>
      </w:pPr>
    </w:p>
    <w:p w:rsidR="00977A33" w:rsidRPr="005C4FAD" w:rsidRDefault="00977A33" w:rsidP="00977A33">
      <w:pPr>
        <w:spacing w:after="0" w:line="240" w:lineRule="auto"/>
        <w:rPr>
          <w:rFonts w:ascii="Times New Roman" w:eastAsia="Times New Roman" w:hAnsi="Times New Roman" w:cs="Times New Roman"/>
          <w:sz w:val="24"/>
          <w:szCs w:val="24"/>
        </w:rPr>
      </w:pPr>
    </w:p>
    <w:p w:rsidR="00DC0CC9" w:rsidRPr="005C4FAD" w:rsidRDefault="00DC0CC9">
      <w:pPr>
        <w:rPr>
          <w:rFonts w:ascii="Times New Roman" w:hAnsi="Times New Roman" w:cs="Times New Roman"/>
          <w:sz w:val="24"/>
          <w:szCs w:val="24"/>
        </w:rPr>
      </w:pPr>
    </w:p>
    <w:p w:rsidR="005C4FAD" w:rsidRPr="005C4FAD" w:rsidRDefault="005C4FAD">
      <w:pPr>
        <w:rPr>
          <w:rFonts w:ascii="Times New Roman" w:hAnsi="Times New Roman" w:cs="Times New Roman"/>
          <w:sz w:val="24"/>
          <w:szCs w:val="24"/>
        </w:rPr>
      </w:pPr>
    </w:p>
    <w:sectPr w:rsidR="005C4FAD" w:rsidRPr="005C4FAD" w:rsidSect="009604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F93" w:rsidRDefault="00AC6F93" w:rsidP="00977A33">
      <w:pPr>
        <w:spacing w:after="0" w:line="240" w:lineRule="auto"/>
      </w:pPr>
      <w:r>
        <w:separator/>
      </w:r>
    </w:p>
  </w:endnote>
  <w:endnote w:type="continuationSeparator" w:id="0">
    <w:p w:rsidR="00AC6F93" w:rsidRDefault="00AC6F93" w:rsidP="00977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F93" w:rsidRDefault="00AC6F93" w:rsidP="00977A33">
      <w:pPr>
        <w:spacing w:after="0" w:line="240" w:lineRule="auto"/>
      </w:pPr>
      <w:r>
        <w:separator/>
      </w:r>
    </w:p>
  </w:footnote>
  <w:footnote w:type="continuationSeparator" w:id="0">
    <w:p w:rsidR="00AC6F93" w:rsidRDefault="00AC6F93" w:rsidP="00977A33">
      <w:pPr>
        <w:spacing w:after="0" w:line="240" w:lineRule="auto"/>
      </w:pPr>
      <w:r>
        <w:continuationSeparator/>
      </w:r>
    </w:p>
  </w:footnote>
  <w:footnote w:id="1">
    <w:p w:rsidR="00977A33" w:rsidRPr="004841AB" w:rsidRDefault="00977A33" w:rsidP="00977A33">
      <w:pPr>
        <w:pStyle w:val="a6"/>
        <w:jc w:val="both"/>
        <w:rPr>
          <w:sz w:val="18"/>
        </w:rPr>
      </w:pPr>
      <w:r w:rsidRPr="004841AB">
        <w:rPr>
          <w:rStyle w:val="a8"/>
          <w:sz w:val="18"/>
        </w:rPr>
        <w:footnoteRef/>
      </w:r>
      <w:r w:rsidRPr="004841AB">
        <w:rPr>
          <w:sz w:val="18"/>
        </w:rPr>
        <w:t xml:space="preserve">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977A33" w:rsidRDefault="00977A33" w:rsidP="00977A33">
      <w:pPr>
        <w:pStyle w:val="a6"/>
        <w:jc w:val="both"/>
      </w:pPr>
      <w:r w:rsidRPr="004841AB">
        <w:rPr>
          <w:rStyle w:val="a8"/>
          <w:sz w:val="18"/>
        </w:rPr>
        <w:footnoteRef/>
      </w:r>
      <w:r w:rsidRPr="004841AB">
        <w:rPr>
          <w:sz w:val="18"/>
        </w:rP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4F5B"/>
    <w:multiLevelType w:val="hybridMultilevel"/>
    <w:tmpl w:val="E292AAFE"/>
    <w:lvl w:ilvl="0" w:tplc="7CBEEB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0AB3F7B"/>
    <w:multiLevelType w:val="hybridMultilevel"/>
    <w:tmpl w:val="45BCA4D4"/>
    <w:lvl w:ilvl="0" w:tplc="E17CFA0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6644DA"/>
    <w:multiLevelType w:val="hybridMultilevel"/>
    <w:tmpl w:val="CDEA0DC0"/>
    <w:lvl w:ilvl="0" w:tplc="8D043A6C">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1"/>
    <w:footnote w:id="0"/>
  </w:footnotePr>
  <w:endnotePr>
    <w:endnote w:id="-1"/>
    <w:endnote w:id="0"/>
  </w:endnotePr>
  <w:compat>
    <w:useFELayout/>
  </w:compat>
  <w:rsids>
    <w:rsidRoot w:val="00D73B8E"/>
    <w:rsid w:val="00090A2F"/>
    <w:rsid w:val="000D79A8"/>
    <w:rsid w:val="00242399"/>
    <w:rsid w:val="00301AE1"/>
    <w:rsid w:val="003121C3"/>
    <w:rsid w:val="00350F23"/>
    <w:rsid w:val="003E096F"/>
    <w:rsid w:val="003F532B"/>
    <w:rsid w:val="0052672F"/>
    <w:rsid w:val="005C4FAD"/>
    <w:rsid w:val="006E7878"/>
    <w:rsid w:val="00796299"/>
    <w:rsid w:val="00826ED9"/>
    <w:rsid w:val="0084049F"/>
    <w:rsid w:val="00927368"/>
    <w:rsid w:val="009343FF"/>
    <w:rsid w:val="00960470"/>
    <w:rsid w:val="00977A33"/>
    <w:rsid w:val="00A23408"/>
    <w:rsid w:val="00A95EAC"/>
    <w:rsid w:val="00AC6F93"/>
    <w:rsid w:val="00AF3E6B"/>
    <w:rsid w:val="00C56250"/>
    <w:rsid w:val="00C67417"/>
    <w:rsid w:val="00C8175C"/>
    <w:rsid w:val="00C95FD7"/>
    <w:rsid w:val="00CB79BC"/>
    <w:rsid w:val="00D227AE"/>
    <w:rsid w:val="00D73B8E"/>
    <w:rsid w:val="00DC0CC9"/>
    <w:rsid w:val="00E30005"/>
    <w:rsid w:val="00F441E9"/>
    <w:rsid w:val="00FC1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70"/>
  </w:style>
  <w:style w:type="paragraph" w:styleId="1">
    <w:name w:val="heading 1"/>
    <w:basedOn w:val="a"/>
    <w:next w:val="a"/>
    <w:link w:val="10"/>
    <w:qFormat/>
    <w:rsid w:val="00D73B8E"/>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C562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B8E"/>
    <w:rPr>
      <w:rFonts w:ascii="Times New Roman" w:eastAsia="Times New Roman" w:hAnsi="Times New Roman" w:cs="Times New Roman"/>
      <w:sz w:val="28"/>
      <w:szCs w:val="24"/>
    </w:rPr>
  </w:style>
  <w:style w:type="paragraph" w:styleId="a3">
    <w:name w:val="Normal (Web)"/>
    <w:basedOn w:val="a"/>
    <w:semiHidden/>
    <w:unhideWhenUsed/>
    <w:rsid w:val="00D73B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er"/>
    <w:basedOn w:val="a"/>
    <w:link w:val="a5"/>
    <w:semiHidden/>
    <w:unhideWhenUsed/>
    <w:rsid w:val="00D73B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semiHidden/>
    <w:rsid w:val="00D73B8E"/>
    <w:rPr>
      <w:rFonts w:ascii="Times New Roman" w:eastAsia="Times New Roman" w:hAnsi="Times New Roman" w:cs="Times New Roman"/>
      <w:sz w:val="24"/>
      <w:szCs w:val="24"/>
    </w:rPr>
  </w:style>
  <w:style w:type="paragraph" w:customStyle="1" w:styleId="ConsPlusTitle">
    <w:name w:val="ConsPlusTitle"/>
    <w:rsid w:val="00D73B8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73B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D73B8E"/>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11">
    <w:name w:val="Нет списка1"/>
    <w:next w:val="a2"/>
    <w:uiPriority w:val="99"/>
    <w:semiHidden/>
    <w:unhideWhenUsed/>
    <w:rsid w:val="00977A33"/>
  </w:style>
  <w:style w:type="paragraph" w:styleId="a6">
    <w:name w:val="footnote text"/>
    <w:basedOn w:val="a"/>
    <w:link w:val="a7"/>
    <w:uiPriority w:val="99"/>
    <w:unhideWhenUsed/>
    <w:rsid w:val="00977A33"/>
    <w:pPr>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977A33"/>
    <w:rPr>
      <w:rFonts w:ascii="Times New Roman" w:eastAsia="Times New Roman" w:hAnsi="Times New Roman" w:cs="Times New Roman"/>
      <w:sz w:val="20"/>
      <w:szCs w:val="20"/>
    </w:rPr>
  </w:style>
  <w:style w:type="character" w:styleId="a8">
    <w:name w:val="footnote reference"/>
    <w:uiPriority w:val="99"/>
    <w:unhideWhenUsed/>
    <w:rsid w:val="00977A33"/>
    <w:rPr>
      <w:vertAlign w:val="superscript"/>
    </w:rPr>
  </w:style>
  <w:style w:type="character" w:customStyle="1" w:styleId="a9">
    <w:name w:val="Гипертекстовая ссылка"/>
    <w:uiPriority w:val="99"/>
    <w:rsid w:val="00977A33"/>
    <w:rPr>
      <w:rFonts w:ascii="Times New Roman" w:hAnsi="Times New Roman" w:cs="Times New Roman" w:hint="default"/>
      <w:color w:val="106BBE"/>
    </w:rPr>
  </w:style>
  <w:style w:type="paragraph" w:styleId="aa">
    <w:name w:val="List Paragraph"/>
    <w:basedOn w:val="a"/>
    <w:uiPriority w:val="34"/>
    <w:qFormat/>
    <w:rsid w:val="00977A33"/>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CB79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79BC"/>
    <w:rPr>
      <w:rFonts w:ascii="Tahoma" w:hAnsi="Tahoma" w:cs="Tahoma"/>
      <w:sz w:val="16"/>
      <w:szCs w:val="16"/>
    </w:rPr>
  </w:style>
  <w:style w:type="character" w:styleId="HTML">
    <w:name w:val="HTML Cite"/>
    <w:rsid w:val="009343FF"/>
    <w:rPr>
      <w:i/>
      <w:iCs/>
    </w:rPr>
  </w:style>
  <w:style w:type="character" w:customStyle="1" w:styleId="20">
    <w:name w:val="Заголовок 2 Знак"/>
    <w:basedOn w:val="a0"/>
    <w:link w:val="2"/>
    <w:uiPriority w:val="9"/>
    <w:rsid w:val="00C5625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76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ext.document.kremlin.ru/document?id=70272954&amp;sub=41" TargetMode="External"/><Relationship Id="rId4" Type="http://schemas.openxmlformats.org/officeDocument/2006/relationships/settings" Target="settings.xml"/><Relationship Id="rId9" Type="http://schemas.openxmlformats.org/officeDocument/2006/relationships/hyperlink" Target="http://text.document.kremlin.ru/document?id=70171682&amp;su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75201-1695-4E99-82F5-9442FC69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3491</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5</cp:revision>
  <cp:lastPrinted>2018-12-29T07:41:00Z</cp:lastPrinted>
  <dcterms:created xsi:type="dcterms:W3CDTF">2018-12-25T07:54:00Z</dcterms:created>
  <dcterms:modified xsi:type="dcterms:W3CDTF">2018-12-29T07:44:00Z</dcterms:modified>
</cp:coreProperties>
</file>