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 xml:space="preserve">» 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4406A7" w:rsidTr="00B91B3F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4406A7" w:rsidRDefault="004406A7" w:rsidP="00B91B3F">
            <w:r>
              <w:rPr>
                <w:sz w:val="22"/>
                <w:szCs w:val="22"/>
              </w:rPr>
              <w:t>ул. Центральная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r>
              <w:rPr>
                <w:sz w:val="22"/>
                <w:szCs w:val="22"/>
              </w:rPr>
              <w:t xml:space="preserve">   </w:t>
            </w:r>
          </w:p>
          <w:p w:rsidR="004406A7" w:rsidRDefault="004406A7" w:rsidP="00B91B3F">
            <w:r>
              <w:rPr>
                <w:sz w:val="22"/>
                <w:szCs w:val="22"/>
              </w:rPr>
              <w:t xml:space="preserve">           Тел.(8 -30148) 26166</w:t>
            </w:r>
          </w:p>
        </w:tc>
      </w:tr>
    </w:tbl>
    <w:p w:rsidR="004406A7" w:rsidRPr="009F666A" w:rsidRDefault="004406A7" w:rsidP="004406A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>РЕШЕНИЕ</w:t>
      </w:r>
      <w:r w:rsidR="009F666A">
        <w:rPr>
          <w:rStyle w:val="a3"/>
          <w:rFonts w:ascii="Times New Roman" w:hAnsi="Times New Roman" w:cs="Times New Roman"/>
          <w:sz w:val="24"/>
          <w:szCs w:val="24"/>
        </w:rPr>
        <w:t xml:space="preserve">           </w:t>
      </w:r>
    </w:p>
    <w:p w:rsidR="004406A7" w:rsidRPr="00287281" w:rsidRDefault="004406A7" w:rsidP="004406A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№</w:t>
      </w:r>
      <w:r w:rsidR="00BA1CC2">
        <w:rPr>
          <w:rStyle w:val="a3"/>
          <w:rFonts w:ascii="Times New Roman" w:hAnsi="Times New Roman" w:cs="Times New Roman"/>
          <w:sz w:val="24"/>
          <w:szCs w:val="24"/>
        </w:rPr>
        <w:t xml:space="preserve"> 1</w:t>
      </w:r>
      <w:r w:rsidR="005F55D1"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CB74B3"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 от</w:t>
      </w:r>
      <w:r w:rsidR="00BA1CC2">
        <w:rPr>
          <w:rStyle w:val="a3"/>
          <w:rFonts w:ascii="Times New Roman" w:hAnsi="Times New Roman" w:cs="Times New Roman"/>
          <w:sz w:val="24"/>
          <w:szCs w:val="24"/>
        </w:rPr>
        <w:t xml:space="preserve"> « </w:t>
      </w:r>
      <w:r w:rsidR="00BA1CC2" w:rsidRPr="00BF04A1">
        <w:rPr>
          <w:rStyle w:val="a3"/>
          <w:rFonts w:ascii="Times New Roman" w:hAnsi="Times New Roman" w:cs="Times New Roman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sz w:val="24"/>
          <w:szCs w:val="24"/>
        </w:rPr>
        <w:t>4»</w:t>
      </w:r>
      <w:r w:rsidR="003E0A3C">
        <w:rPr>
          <w:rStyle w:val="a3"/>
          <w:rFonts w:ascii="Times New Roman" w:hAnsi="Times New Roman" w:cs="Times New Roman"/>
          <w:sz w:val="24"/>
          <w:szCs w:val="24"/>
        </w:rPr>
        <w:t xml:space="preserve"> сентября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A1CC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2018г.</w:t>
      </w:r>
    </w:p>
    <w:p w:rsidR="005209E1" w:rsidRPr="00C306E3" w:rsidRDefault="005209E1" w:rsidP="005209E1">
      <w:pPr>
        <w:autoSpaceDE w:val="0"/>
        <w:autoSpaceDN w:val="0"/>
        <w:adjustRightInd w:val="0"/>
      </w:pPr>
      <w:r w:rsidRPr="00C306E3">
        <w:rPr>
          <w:b/>
        </w:rPr>
        <w:t xml:space="preserve">   Об объявлении конкурса по отбору кандидатур на должность Главы муниципального образования сельское поселение  «</w:t>
      </w:r>
      <w:proofErr w:type="spellStart"/>
      <w:r w:rsidRPr="00C306E3">
        <w:rPr>
          <w:b/>
        </w:rPr>
        <w:t>Хасуртайское</w:t>
      </w:r>
      <w:proofErr w:type="spellEnd"/>
      <w:r w:rsidRPr="00C306E3">
        <w:rPr>
          <w:b/>
        </w:rPr>
        <w:t>»</w:t>
      </w:r>
    </w:p>
    <w:p w:rsidR="005209E1" w:rsidRPr="00C306E3" w:rsidRDefault="005209E1" w:rsidP="005209E1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5209E1" w:rsidRPr="00C306E3" w:rsidRDefault="005209E1" w:rsidP="005209E1">
      <w:pPr>
        <w:autoSpaceDE w:val="0"/>
        <w:autoSpaceDN w:val="0"/>
        <w:adjustRightInd w:val="0"/>
        <w:ind w:firstLine="540"/>
        <w:jc w:val="both"/>
      </w:pPr>
      <w:r w:rsidRPr="00C306E3">
        <w:t xml:space="preserve">В соответствии со статьей 36 Федерального закона от 06.10.2003 № 131-ФЗ «Об общих принципах организации местного самоуправления в </w:t>
      </w:r>
      <w:proofErr w:type="spellStart"/>
      <w:proofErr w:type="gramStart"/>
      <w:r w:rsidRPr="00C306E3">
        <w:t>Российск</w:t>
      </w:r>
      <w:proofErr w:type="spellEnd"/>
      <w:r>
        <w:t xml:space="preserve"> </w:t>
      </w:r>
      <w:r w:rsidRPr="00C306E3">
        <w:t>ой</w:t>
      </w:r>
      <w:proofErr w:type="gramEnd"/>
      <w:r w:rsidRPr="00C306E3">
        <w:t xml:space="preserve">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 w:rsidRPr="00C306E3">
        <w:t>Хасуртайское</w:t>
      </w:r>
      <w:proofErr w:type="spellEnd"/>
      <w:r w:rsidRPr="00C306E3">
        <w:t xml:space="preserve">»,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</w:t>
      </w:r>
      <w:proofErr w:type="gramStart"/>
      <w:r w:rsidRPr="00C306E3">
        <w:t>сельского поселения «</w:t>
      </w:r>
      <w:proofErr w:type="spellStart"/>
      <w:r w:rsidRPr="00C306E3">
        <w:t>Хасуртайское</w:t>
      </w:r>
      <w:proofErr w:type="spellEnd"/>
      <w:r w:rsidRPr="00C306E3">
        <w:t>», Положения о порядке проведения конкурса по Положения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C306E3">
        <w:t>Хасуртайское</w:t>
      </w:r>
      <w:proofErr w:type="spellEnd"/>
      <w:r w:rsidRPr="00C306E3">
        <w:t>», Порядка  избрания главы муниципального образования сельское поселение «</w:t>
      </w:r>
      <w:proofErr w:type="spellStart"/>
      <w:r w:rsidRPr="00C306E3">
        <w:t>Хасуртайское</w:t>
      </w:r>
      <w:proofErr w:type="spellEnd"/>
      <w:r w:rsidRPr="00C306E3">
        <w:t xml:space="preserve">» Советом депутатов из числа </w:t>
      </w:r>
      <w:proofErr w:type="spellStart"/>
      <w:r w:rsidRPr="00C306E3">
        <w:t>кандидатурпредставленных</w:t>
      </w:r>
      <w:proofErr w:type="spellEnd"/>
      <w:r w:rsidRPr="00C306E3">
        <w:t xml:space="preserve"> конкурсной комиссией по результатам конкурса по отбору  кандидатур на должность главы муниципального образования сельское поселение «</w:t>
      </w:r>
      <w:proofErr w:type="spellStart"/>
      <w:r w:rsidRPr="00C306E3">
        <w:t>Хасуртайское</w:t>
      </w:r>
      <w:proofErr w:type="spellEnd"/>
      <w:r w:rsidRPr="00C306E3">
        <w:t>»,  утвержденных решением Совета депутатов муниципального образования</w:t>
      </w:r>
      <w:proofErr w:type="gramEnd"/>
      <w:r w:rsidRPr="00C306E3">
        <w:t xml:space="preserve"> сельское поселение «</w:t>
      </w:r>
      <w:proofErr w:type="spellStart"/>
      <w:r w:rsidRPr="00C306E3">
        <w:t>Хасуртайское</w:t>
      </w:r>
      <w:proofErr w:type="spellEnd"/>
      <w:r w:rsidRPr="00C306E3">
        <w:t xml:space="preserve">» от 27.03.2016г. № 71, </w:t>
      </w:r>
      <w:r w:rsidRPr="00C306E3">
        <w:rPr>
          <w:rStyle w:val="a3"/>
          <w:rFonts w:ascii="Times New Roman" w:hAnsi="Times New Roman" w:cs="Times New Roman"/>
          <w:b w:val="0"/>
          <w:sz w:val="24"/>
          <w:szCs w:val="24"/>
        </w:rPr>
        <w:t>Совет депутатов муниципального образования сельское поселени</w:t>
      </w:r>
      <w:proofErr w:type="gramStart"/>
      <w:r w:rsidRPr="00C306E3">
        <w:rPr>
          <w:rStyle w:val="a3"/>
          <w:rFonts w:ascii="Times New Roman" w:hAnsi="Times New Roman" w:cs="Times New Roman"/>
          <w:b w:val="0"/>
          <w:sz w:val="24"/>
          <w:szCs w:val="24"/>
        </w:rPr>
        <w:t>е«</w:t>
      </w:r>
      <w:proofErr w:type="spellStart"/>
      <w:proofErr w:type="gramEnd"/>
      <w:r w:rsidRPr="00C306E3">
        <w:rPr>
          <w:rStyle w:val="a3"/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C30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C306E3">
        <w:rPr>
          <w:rStyle w:val="a3"/>
          <w:rFonts w:ascii="Times New Roman" w:hAnsi="Times New Roman" w:cs="Times New Roman"/>
          <w:sz w:val="24"/>
          <w:szCs w:val="24"/>
        </w:rPr>
        <w:t>решил:</w:t>
      </w:r>
    </w:p>
    <w:p w:rsidR="005209E1" w:rsidRPr="00C306E3" w:rsidRDefault="005209E1" w:rsidP="005209E1">
      <w:pPr>
        <w:ind w:firstLine="720"/>
        <w:jc w:val="both"/>
      </w:pPr>
      <w:r w:rsidRPr="00C306E3">
        <w:t>1. Объявить конкурс по отбору кандидатур на должность Главы муниципального образования сельское поселени</w:t>
      </w:r>
      <w:proofErr w:type="gramStart"/>
      <w:r w:rsidRPr="00C306E3">
        <w:t>е«</w:t>
      </w:r>
      <w:proofErr w:type="spellStart"/>
      <w:proofErr w:type="gramEnd"/>
      <w:r w:rsidRPr="00C306E3">
        <w:t>Хасуртайское</w:t>
      </w:r>
      <w:proofErr w:type="spellEnd"/>
      <w:r w:rsidRPr="00C306E3">
        <w:t>»</w:t>
      </w:r>
    </w:p>
    <w:p w:rsidR="005209E1" w:rsidRPr="00C306E3" w:rsidRDefault="005209E1" w:rsidP="005209E1">
      <w:pPr>
        <w:ind w:firstLine="720"/>
        <w:jc w:val="both"/>
      </w:pPr>
      <w:r w:rsidRPr="00C306E3">
        <w:t>2. Провести конкурс по отбору кандидатур на должность Главы муниципального образования сельское</w:t>
      </w:r>
      <w:r w:rsidR="009F666A">
        <w:t xml:space="preserve"> поселение «</w:t>
      </w:r>
      <w:proofErr w:type="spellStart"/>
      <w:r w:rsidR="009F666A">
        <w:t>Хасуртайское</w:t>
      </w:r>
      <w:proofErr w:type="spellEnd"/>
      <w:r w:rsidR="009F666A">
        <w:t xml:space="preserve">» 01 </w:t>
      </w:r>
      <w:r w:rsidR="009F666A" w:rsidRPr="009F666A">
        <w:t>ок</w:t>
      </w:r>
      <w:r w:rsidRPr="00C306E3">
        <w:t xml:space="preserve">тября  2018 года в 14 часов 00 минут по адресу: Республика Бурятия, </w:t>
      </w:r>
      <w:proofErr w:type="spellStart"/>
      <w:r w:rsidRPr="00C306E3">
        <w:t>Хоринский</w:t>
      </w:r>
      <w:proofErr w:type="spellEnd"/>
      <w:r w:rsidRPr="00C306E3">
        <w:t xml:space="preserve"> район, </w:t>
      </w:r>
      <w:proofErr w:type="spellStart"/>
      <w:r w:rsidRPr="00C306E3">
        <w:t>с</w:t>
      </w:r>
      <w:proofErr w:type="gramStart"/>
      <w:r w:rsidRPr="00C306E3">
        <w:t>.Х</w:t>
      </w:r>
      <w:proofErr w:type="gramEnd"/>
      <w:r w:rsidRPr="00C306E3">
        <w:t>асурта</w:t>
      </w:r>
      <w:proofErr w:type="spellEnd"/>
      <w:r w:rsidRPr="00C306E3">
        <w:t>, ул. Центральная ,д.108(здание администрации сельского поселения)</w:t>
      </w:r>
    </w:p>
    <w:p w:rsidR="005209E1" w:rsidRPr="00C306E3" w:rsidRDefault="005209E1" w:rsidP="005209E1">
      <w:pPr>
        <w:widowControl w:val="0"/>
        <w:tabs>
          <w:tab w:val="left" w:pos="993"/>
        </w:tabs>
        <w:ind w:firstLine="720"/>
        <w:jc w:val="both"/>
      </w:pPr>
      <w:r w:rsidRPr="00C306E3">
        <w:t>3.</w:t>
      </w:r>
      <w:r w:rsidRPr="00C306E3">
        <w:tab/>
      </w:r>
      <w:proofErr w:type="gramStart"/>
      <w:r w:rsidRPr="00C306E3">
        <w:t>Приём документов от лиц, изъявивших желание участвовать в конкурсе по отбору кандидатур на должность Главы муниципального образования сельское поселение «</w:t>
      </w:r>
      <w:proofErr w:type="spellStart"/>
      <w:r w:rsidRPr="00C306E3">
        <w:t>Хасуртай</w:t>
      </w:r>
      <w:r w:rsidR="004960A5">
        <w:t>ское</w:t>
      </w:r>
      <w:proofErr w:type="spellEnd"/>
      <w:r w:rsidR="004960A5">
        <w:t>», осуществляется с  08 сентября  2018 года по 28</w:t>
      </w:r>
      <w:r w:rsidRPr="00C306E3">
        <w:t xml:space="preserve"> сентября 2018 года  включительно с 08 часов 30 минут до 17 часов 00 минут в рабочие дни (обеденный перерыв с 12 час. 00 мин. до 13 час. 00 мин.), по адресу:</w:t>
      </w:r>
      <w:proofErr w:type="gramEnd"/>
      <w:r w:rsidRPr="00C306E3">
        <w:t xml:space="preserve"> Республика Бурятия, </w:t>
      </w:r>
      <w:proofErr w:type="spellStart"/>
      <w:r w:rsidRPr="00C306E3">
        <w:t>Хоринский</w:t>
      </w:r>
      <w:proofErr w:type="spellEnd"/>
      <w:r w:rsidRPr="00C306E3">
        <w:t xml:space="preserve"> район, </w:t>
      </w:r>
      <w:proofErr w:type="spellStart"/>
      <w:r w:rsidRPr="00C306E3">
        <w:t>с</w:t>
      </w:r>
      <w:proofErr w:type="gramStart"/>
      <w:r w:rsidRPr="00C306E3">
        <w:t>.Х</w:t>
      </w:r>
      <w:proofErr w:type="gramEnd"/>
      <w:r w:rsidRPr="00C306E3">
        <w:t>асурта</w:t>
      </w:r>
      <w:proofErr w:type="spellEnd"/>
      <w:r w:rsidRPr="00C306E3">
        <w:t>, ул.</w:t>
      </w:r>
      <w:r w:rsidR="004960A5">
        <w:t xml:space="preserve"> Центральная, д.108, 28 сентября </w:t>
      </w:r>
      <w:r w:rsidRPr="00C306E3">
        <w:t xml:space="preserve">2018 года документы принимаются до 17 часов 30 минут, телефоны для получения дополнительной информации по конкурсу: (30148)26-1-66. </w:t>
      </w:r>
    </w:p>
    <w:p w:rsidR="005209E1" w:rsidRPr="00C306E3" w:rsidRDefault="005209E1" w:rsidP="005209E1">
      <w:pPr>
        <w:ind w:firstLine="567"/>
        <w:jc w:val="both"/>
      </w:pPr>
      <w:r>
        <w:t xml:space="preserve">4. </w:t>
      </w:r>
      <w:r w:rsidR="004960A5">
        <w:t>В связи с тем</w:t>
      </w:r>
      <w:proofErr w:type="gramStart"/>
      <w:r w:rsidR="004960A5">
        <w:t xml:space="preserve"> ,</w:t>
      </w:r>
      <w:proofErr w:type="gramEnd"/>
      <w:r w:rsidR="004960A5">
        <w:t xml:space="preserve"> что у</w:t>
      </w:r>
      <w:r w:rsidRPr="00C306E3">
        <w:t>словия конкурса по отбору кандидатур на должность Главы муниципального образования сельское поселение «</w:t>
      </w:r>
      <w:proofErr w:type="spellStart"/>
      <w:r w:rsidRPr="00C306E3">
        <w:t>Хасуртайское</w:t>
      </w:r>
      <w:proofErr w:type="spellEnd"/>
      <w:r w:rsidR="004960A5">
        <w:t>», опубликован</w:t>
      </w:r>
      <w:r w:rsidR="006220AE">
        <w:t>н</w:t>
      </w:r>
      <w:r w:rsidR="004960A5">
        <w:t xml:space="preserve">ые </w:t>
      </w:r>
      <w:r>
        <w:t xml:space="preserve"> в газете «</w:t>
      </w:r>
      <w:proofErr w:type="spellStart"/>
      <w:r>
        <w:t>Удинская</w:t>
      </w:r>
      <w:proofErr w:type="spellEnd"/>
      <w:r>
        <w:t xml:space="preserve"> новь»</w:t>
      </w:r>
      <w:r w:rsidR="003B1FBA">
        <w:t xml:space="preserve"> от </w:t>
      </w:r>
      <w:r w:rsidR="001F2CC3">
        <w:t>17 августа 2018года</w:t>
      </w:r>
      <w:r w:rsidR="004960A5">
        <w:t>№32 (9612) и размещенные на официальном сайте МО «</w:t>
      </w:r>
      <w:proofErr w:type="spellStart"/>
      <w:r w:rsidR="004960A5">
        <w:t>Хоринский</w:t>
      </w:r>
      <w:proofErr w:type="spellEnd"/>
      <w:r w:rsidR="004960A5">
        <w:t xml:space="preserve"> район»</w:t>
      </w:r>
      <w:r w:rsidR="006E1C28">
        <w:t xml:space="preserve"> (р</w:t>
      </w:r>
      <w:r w:rsidR="004960A5">
        <w:t>аздел сельские поселения,</w:t>
      </w:r>
      <w:r w:rsidR="006220AE">
        <w:t xml:space="preserve"> официальный сайт муниципального образования сельское поселение «</w:t>
      </w:r>
      <w:proofErr w:type="spellStart"/>
      <w:r w:rsidR="006220AE">
        <w:t>Хасуртайское</w:t>
      </w:r>
      <w:proofErr w:type="spellEnd"/>
      <w:r w:rsidR="006220AE">
        <w:t xml:space="preserve">» </w:t>
      </w:r>
      <w:r w:rsidR="006220AE">
        <w:rPr>
          <w:lang w:val="en-US"/>
        </w:rPr>
        <w:t>http</w:t>
      </w:r>
      <w:r w:rsidR="006220AE">
        <w:t>//</w:t>
      </w:r>
      <w:proofErr w:type="spellStart"/>
      <w:r w:rsidR="006220AE">
        <w:t>khasurta</w:t>
      </w:r>
      <w:proofErr w:type="spellEnd"/>
      <w:r w:rsidR="006220AE">
        <w:t>.</w:t>
      </w:r>
      <w:proofErr w:type="spellStart"/>
      <w:r w:rsidR="006220AE">
        <w:rPr>
          <w:lang w:val="en-US"/>
        </w:rPr>
        <w:t>ru</w:t>
      </w:r>
      <w:proofErr w:type="spellEnd"/>
      <w:r w:rsidR="006220AE" w:rsidRPr="006220AE">
        <w:t>)</w:t>
      </w:r>
      <w:r w:rsidR="006220AE">
        <w:t xml:space="preserve"> остаются неизменными, повторную публикацию  в газете «</w:t>
      </w:r>
      <w:proofErr w:type="spellStart"/>
      <w:r w:rsidR="006220AE">
        <w:t>Удинская</w:t>
      </w:r>
      <w:proofErr w:type="spellEnd"/>
      <w:r w:rsidR="006220AE">
        <w:t xml:space="preserve"> новь» не осуществлять.</w:t>
      </w:r>
      <w:r w:rsidRPr="00C306E3">
        <w:t xml:space="preserve"> </w:t>
      </w:r>
    </w:p>
    <w:p w:rsidR="005209E1" w:rsidRPr="003B1FBA" w:rsidRDefault="005209E1" w:rsidP="003B1FBA">
      <w:pPr>
        <w:ind w:firstLine="567"/>
        <w:jc w:val="both"/>
        <w:rPr>
          <w:color w:val="FF0000"/>
        </w:rPr>
      </w:pPr>
      <w:r w:rsidRPr="003B1FBA">
        <w:t>5.</w:t>
      </w:r>
      <w:r w:rsidR="003B1FBA" w:rsidRPr="003B1FBA">
        <w:t xml:space="preserve"> Настоящее решение вступает в силу со дня его </w:t>
      </w:r>
      <w:r w:rsidR="006E1C28">
        <w:t>опубликования в газете «</w:t>
      </w:r>
      <w:proofErr w:type="spellStart"/>
      <w:r w:rsidR="006E1C28">
        <w:t>Удинская</w:t>
      </w:r>
      <w:proofErr w:type="spellEnd"/>
      <w:r w:rsidR="006E1C28">
        <w:t xml:space="preserve"> новь»,</w:t>
      </w:r>
      <w:r w:rsidR="003B1FBA" w:rsidRPr="003B1FBA">
        <w:t xml:space="preserve"> подлежит размещению на официальном сайте муниципального образования   </w:t>
      </w:r>
      <w:r w:rsidR="003B1FBA" w:rsidRPr="003B1FBA">
        <w:lastRenderedPageBreak/>
        <w:t>«</w:t>
      </w:r>
      <w:proofErr w:type="spellStart"/>
      <w:r w:rsidR="003B1FBA" w:rsidRPr="003B1FBA">
        <w:t>Хоринский</w:t>
      </w:r>
      <w:proofErr w:type="spellEnd"/>
      <w:r w:rsidR="003B1FBA" w:rsidRPr="003B1FBA">
        <w:t xml:space="preserve"> райо</w:t>
      </w:r>
      <w:r w:rsidR="001F2CC3">
        <w:t>н» в разделе сельские поселения</w:t>
      </w:r>
      <w:r w:rsidR="003B1FBA" w:rsidRPr="003B1FBA">
        <w:t xml:space="preserve">: </w:t>
      </w:r>
      <w:r w:rsidR="006E1C28">
        <w:t xml:space="preserve">муниципальное  образование </w:t>
      </w:r>
      <w:r w:rsidR="003B1FBA" w:rsidRPr="003B1FBA">
        <w:t>сельское поселение «</w:t>
      </w:r>
      <w:proofErr w:type="spellStart"/>
      <w:r w:rsidR="003B1FBA" w:rsidRPr="003B1FBA">
        <w:t>Хасуртайское</w:t>
      </w:r>
      <w:proofErr w:type="spellEnd"/>
      <w:r w:rsidR="003B1FBA" w:rsidRPr="003B1FBA">
        <w:t>»(</w:t>
      </w:r>
      <w:r w:rsidR="003B1FBA" w:rsidRPr="003B1FBA">
        <w:rPr>
          <w:lang w:val="en-US"/>
        </w:rPr>
        <w:t>http</w:t>
      </w:r>
      <w:r w:rsidR="003B1FBA" w:rsidRPr="003B1FBA">
        <w:t>://</w:t>
      </w:r>
      <w:proofErr w:type="spellStart"/>
      <w:r w:rsidR="003B1FBA" w:rsidRPr="003B1FBA">
        <w:rPr>
          <w:lang w:val="en-US"/>
        </w:rPr>
        <w:t>khasurta</w:t>
      </w:r>
      <w:proofErr w:type="spellEnd"/>
      <w:r w:rsidR="003B1FBA" w:rsidRPr="003B1FBA">
        <w:t>.</w:t>
      </w:r>
      <w:proofErr w:type="spellStart"/>
      <w:r w:rsidR="003B1FBA" w:rsidRPr="003B1FBA">
        <w:rPr>
          <w:lang w:val="en-US"/>
        </w:rPr>
        <w:t>ru</w:t>
      </w:r>
      <w:proofErr w:type="spellEnd"/>
      <w:r w:rsidR="003B1FBA" w:rsidRPr="003B1FBA">
        <w:t>)в сети Интернет</w:t>
      </w:r>
      <w:proofErr w:type="gramStart"/>
      <w:r w:rsidR="001F2CC3">
        <w:t xml:space="preserve"> .</w:t>
      </w:r>
      <w:proofErr w:type="gramEnd"/>
      <w:r w:rsidR="003B1FBA" w:rsidRPr="003B1FBA">
        <w:t xml:space="preserve"> </w:t>
      </w:r>
    </w:p>
    <w:p w:rsidR="005209E1" w:rsidRPr="003B1FBA" w:rsidRDefault="005209E1" w:rsidP="005209E1">
      <w:pPr>
        <w:rPr>
          <w:b/>
        </w:rPr>
      </w:pPr>
    </w:p>
    <w:p w:rsidR="005209E1" w:rsidRPr="00C306E3" w:rsidRDefault="005209E1" w:rsidP="005209E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C306E3">
        <w:rPr>
          <w:b/>
        </w:rPr>
        <w:t xml:space="preserve">Глава </w:t>
      </w:r>
      <w:r w:rsidRPr="00C306E3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209E1" w:rsidRPr="00C306E3" w:rsidRDefault="005209E1" w:rsidP="005209E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C306E3"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C306E3"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C306E3">
        <w:rPr>
          <w:rStyle w:val="a3"/>
          <w:rFonts w:ascii="Times New Roman" w:hAnsi="Times New Roman" w:cs="Times New Roman"/>
          <w:sz w:val="24"/>
          <w:szCs w:val="24"/>
        </w:rPr>
        <w:t>»                                   Л.В.Иванова</w:t>
      </w:r>
    </w:p>
    <w:p w:rsidR="005209E1" w:rsidRDefault="005209E1" w:rsidP="005209E1">
      <w:pPr>
        <w:rPr>
          <w:rStyle w:val="a3"/>
          <w:rFonts w:ascii="Times New Roman" w:hAnsi="Times New Roman" w:cs="Times New Roman"/>
          <w:sz w:val="28"/>
          <w:szCs w:val="28"/>
        </w:rPr>
      </w:pPr>
    </w:p>
    <w:sectPr w:rsidR="005209E1" w:rsidSect="0019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16154"/>
    <w:multiLevelType w:val="hybridMultilevel"/>
    <w:tmpl w:val="9830D288"/>
    <w:lvl w:ilvl="0" w:tplc="1A28DC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5805"/>
    <w:rsid w:val="00194FB9"/>
    <w:rsid w:val="001F2CC3"/>
    <w:rsid w:val="002F23DB"/>
    <w:rsid w:val="00381FCC"/>
    <w:rsid w:val="003B1FBA"/>
    <w:rsid w:val="003E0A3C"/>
    <w:rsid w:val="003E2227"/>
    <w:rsid w:val="004406A7"/>
    <w:rsid w:val="004960A5"/>
    <w:rsid w:val="0051761A"/>
    <w:rsid w:val="005209E1"/>
    <w:rsid w:val="005F55D1"/>
    <w:rsid w:val="006220AE"/>
    <w:rsid w:val="006E1C28"/>
    <w:rsid w:val="00813627"/>
    <w:rsid w:val="008158CB"/>
    <w:rsid w:val="009F666A"/>
    <w:rsid w:val="00AB5805"/>
    <w:rsid w:val="00B27401"/>
    <w:rsid w:val="00BA1CC2"/>
    <w:rsid w:val="00BD4958"/>
    <w:rsid w:val="00BF04A1"/>
    <w:rsid w:val="00CB74B3"/>
    <w:rsid w:val="00CD5097"/>
    <w:rsid w:val="00D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06A7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4406A7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06A7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4406A7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komputer</cp:lastModifiedBy>
  <cp:revision>7</cp:revision>
  <cp:lastPrinted>2018-09-03T05:10:00Z</cp:lastPrinted>
  <dcterms:created xsi:type="dcterms:W3CDTF">2018-09-03T03:09:00Z</dcterms:created>
  <dcterms:modified xsi:type="dcterms:W3CDTF">2018-09-05T10:04:00Z</dcterms:modified>
</cp:coreProperties>
</file>