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9D" w:rsidRDefault="00F3519D" w:rsidP="00F3519D">
      <w:r>
        <w:t xml:space="preserve">                                                         </w:t>
      </w:r>
      <w:bookmarkStart w:id="0" w:name="_GoBack"/>
      <w:bookmarkEnd w:id="0"/>
      <w:r>
        <w:t xml:space="preserve">          </w:t>
      </w: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F3519D" w:rsidRDefault="00F3519D" w:rsidP="00F3519D">
      <w:pPr>
        <w:jc w:val="center"/>
        <w:rPr>
          <w:rFonts w:ascii="Arial" w:hAnsi="Arial"/>
          <w:b/>
        </w:rPr>
      </w:pPr>
    </w:p>
    <w:p w:rsidR="00F3519D" w:rsidRDefault="00F3519D" w:rsidP="00F3519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F3519D" w:rsidRDefault="00F3519D" w:rsidP="00F3519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F3519D" w:rsidRDefault="00F3519D" w:rsidP="00F3519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>»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F3519D" w:rsidTr="002716E8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519D" w:rsidRDefault="00F3519D" w:rsidP="002716E8"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F3519D" w:rsidRDefault="00F3519D" w:rsidP="002716E8">
            <w:r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519D" w:rsidRDefault="00F3519D" w:rsidP="002716E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519D" w:rsidRDefault="00F3519D" w:rsidP="002716E8">
            <w:r>
              <w:rPr>
                <w:sz w:val="22"/>
                <w:szCs w:val="22"/>
              </w:rPr>
              <w:t xml:space="preserve">   </w:t>
            </w:r>
          </w:p>
          <w:p w:rsidR="00F3519D" w:rsidRDefault="00F3519D" w:rsidP="002716E8">
            <w:r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F3519D" w:rsidRPr="002A0369" w:rsidRDefault="00F3519D" w:rsidP="00F3519D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РЕШЕНИЕ</w:t>
      </w:r>
      <w:r w:rsidR="00073EA6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</w:p>
    <w:p w:rsidR="00F3519D" w:rsidRDefault="00F3519D" w:rsidP="00F3519D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 w:rsidR="002E203A">
        <w:rPr>
          <w:rStyle w:val="a3"/>
          <w:rFonts w:ascii="Times New Roman" w:hAnsi="Times New Roman" w:cs="Times New Roman"/>
          <w:sz w:val="28"/>
          <w:szCs w:val="28"/>
        </w:rPr>
        <w:t>133</w:t>
      </w:r>
      <w:r w:rsidR="008D6877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от «28»августа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2018г.</w:t>
      </w:r>
    </w:p>
    <w:p w:rsidR="00F3519D" w:rsidRPr="00085338" w:rsidRDefault="00F3519D" w:rsidP="00F3519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338">
        <w:rPr>
          <w:rStyle w:val="a3"/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Pr="00085338">
        <w:rPr>
          <w:rFonts w:ascii="Times New Roman" w:hAnsi="Times New Roman" w:cs="Times New Roman"/>
          <w:sz w:val="28"/>
          <w:szCs w:val="28"/>
        </w:rPr>
        <w:t xml:space="preserve"> </w:t>
      </w:r>
      <w:r w:rsidRPr="00085338">
        <w:rPr>
          <w:rFonts w:ascii="Times New Roman" w:hAnsi="Times New Roman" w:cs="Times New Roman"/>
          <w:b/>
          <w:sz w:val="28"/>
          <w:szCs w:val="28"/>
        </w:rPr>
        <w:t>по проведению конкурса по отбору кандидатур на должность главы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519D" w:rsidRDefault="00F3519D" w:rsidP="00F3519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3519D" w:rsidRDefault="00F3519D" w:rsidP="00F3519D">
      <w:pPr>
        <w:ind w:firstLine="709"/>
        <w:rPr>
          <w:sz w:val="26"/>
          <w:szCs w:val="26"/>
        </w:rPr>
      </w:pPr>
      <w:proofErr w:type="gramStart"/>
      <w:r w:rsidRPr="00342B0C">
        <w:rPr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</w:t>
      </w:r>
      <w:r w:rsidRPr="00DA40BF">
        <w:rPr>
          <w:sz w:val="28"/>
          <w:szCs w:val="28"/>
        </w:rPr>
        <w:t>статьей 23 Устава муниципального образования сельское поселение «</w:t>
      </w:r>
      <w:proofErr w:type="spellStart"/>
      <w:r w:rsidRPr="00DA40BF">
        <w:rPr>
          <w:sz w:val="28"/>
          <w:szCs w:val="28"/>
        </w:rPr>
        <w:t>Хасуртайское</w:t>
      </w:r>
      <w:proofErr w:type="spellEnd"/>
      <w:r w:rsidRPr="00DA40BF">
        <w:rPr>
          <w:sz w:val="28"/>
          <w:szCs w:val="28"/>
        </w:rPr>
        <w:t>», Положением  о порядке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DA40BF">
        <w:rPr>
          <w:sz w:val="28"/>
          <w:szCs w:val="28"/>
        </w:rPr>
        <w:t>Хасуртайское</w:t>
      </w:r>
      <w:proofErr w:type="spellEnd"/>
      <w:r w:rsidRPr="00DA40BF">
        <w:rPr>
          <w:sz w:val="28"/>
          <w:szCs w:val="28"/>
        </w:rPr>
        <w:t>», утвержденного решением</w:t>
      </w:r>
      <w:proofErr w:type="gramEnd"/>
      <w:r w:rsidRPr="00DA40BF"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DA40BF">
        <w:rPr>
          <w:sz w:val="28"/>
          <w:szCs w:val="28"/>
        </w:rPr>
        <w:t>Хасуртайское</w:t>
      </w:r>
      <w:proofErr w:type="spellEnd"/>
      <w:r w:rsidRPr="00DA40BF">
        <w:rPr>
          <w:sz w:val="28"/>
          <w:szCs w:val="28"/>
        </w:rPr>
        <w:t xml:space="preserve">» от 27.03.2016г. № 71, </w:t>
      </w:r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  сельское поселение «</w:t>
      </w:r>
      <w:proofErr w:type="spellStart"/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Pr="00DA40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A40BF">
        <w:rPr>
          <w:rStyle w:val="a3"/>
          <w:rFonts w:ascii="Times New Roman" w:hAnsi="Times New Roman" w:cs="Times New Roman"/>
          <w:sz w:val="28"/>
          <w:szCs w:val="28"/>
        </w:rPr>
        <w:t>решил</w:t>
      </w:r>
      <w:r w:rsidRPr="00DA40BF">
        <w:rPr>
          <w:b/>
          <w:sz w:val="26"/>
          <w:szCs w:val="26"/>
        </w:rPr>
        <w:t>»:</w:t>
      </w:r>
    </w:p>
    <w:p w:rsidR="00F3519D" w:rsidRPr="009A7A2E" w:rsidRDefault="008D6877" w:rsidP="00F351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19D">
        <w:rPr>
          <w:sz w:val="28"/>
          <w:szCs w:val="28"/>
        </w:rPr>
        <w:t xml:space="preserve">  </w:t>
      </w:r>
      <w:r w:rsidR="00F3519D" w:rsidRPr="009A7A2E">
        <w:rPr>
          <w:sz w:val="28"/>
          <w:szCs w:val="28"/>
        </w:rPr>
        <w:t>1. Начать процедуру формирования конкурсной комиссии по проведению к</w:t>
      </w:r>
      <w:r w:rsidR="00F3519D" w:rsidRPr="009A7A2E">
        <w:rPr>
          <w:bCs/>
          <w:sz w:val="28"/>
          <w:szCs w:val="28"/>
        </w:rPr>
        <w:t xml:space="preserve">онкурса по отбору кандидатур на должность главы  муниципального образования </w:t>
      </w:r>
      <w:r w:rsidR="00F3519D">
        <w:rPr>
          <w:bCs/>
          <w:sz w:val="28"/>
          <w:szCs w:val="28"/>
        </w:rPr>
        <w:t>сельское поселение «</w:t>
      </w:r>
      <w:proofErr w:type="spellStart"/>
      <w:r w:rsidR="00F3519D">
        <w:rPr>
          <w:bCs/>
          <w:sz w:val="28"/>
          <w:szCs w:val="28"/>
        </w:rPr>
        <w:t>Хасуртайское</w:t>
      </w:r>
      <w:proofErr w:type="spellEnd"/>
      <w:r w:rsidR="00F3519D" w:rsidRPr="009A7A2E">
        <w:rPr>
          <w:bCs/>
          <w:sz w:val="28"/>
          <w:szCs w:val="28"/>
        </w:rPr>
        <w:t>»</w:t>
      </w:r>
      <w:r w:rsidR="00F3519D" w:rsidRPr="009A7A2E">
        <w:rPr>
          <w:sz w:val="28"/>
          <w:szCs w:val="28"/>
        </w:rPr>
        <w:t>.</w:t>
      </w:r>
    </w:p>
    <w:p w:rsidR="00F3519D" w:rsidRPr="009A7A2E" w:rsidRDefault="00F3519D" w:rsidP="00F351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7A2E">
        <w:rPr>
          <w:sz w:val="28"/>
          <w:szCs w:val="28"/>
        </w:rPr>
        <w:t>2. Уведомить Г</w:t>
      </w:r>
      <w:r>
        <w:rPr>
          <w:sz w:val="28"/>
          <w:szCs w:val="28"/>
        </w:rPr>
        <w:t>лаву муниципального образования 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</w:t>
      </w:r>
      <w:r w:rsidRPr="009A7A2E">
        <w:rPr>
          <w:sz w:val="28"/>
          <w:szCs w:val="28"/>
        </w:rPr>
        <w:t xml:space="preserve"> о начале процедуры формирования конкурсной комиссии по проведению к</w:t>
      </w:r>
      <w:r w:rsidRPr="009A7A2E">
        <w:rPr>
          <w:bCs/>
          <w:sz w:val="28"/>
          <w:szCs w:val="28"/>
        </w:rPr>
        <w:t xml:space="preserve">онкурса по отбору кандидатур на должность главы </w:t>
      </w:r>
      <w:r w:rsidRPr="009A7A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 w:rsidRPr="009A7A2E">
        <w:rPr>
          <w:sz w:val="28"/>
          <w:szCs w:val="28"/>
        </w:rPr>
        <w:t>».</w:t>
      </w:r>
    </w:p>
    <w:p w:rsidR="008D6877" w:rsidRDefault="008D6877" w:rsidP="008D68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7A2E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в разделе сельские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khasurta</w:t>
      </w:r>
      <w:proofErr w:type="spellEnd"/>
      <w:r w:rsidRPr="0055031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50318">
        <w:rPr>
          <w:sz w:val="28"/>
          <w:szCs w:val="28"/>
        </w:rPr>
        <w:t>)</w:t>
      </w:r>
      <w:r>
        <w:rPr>
          <w:sz w:val="28"/>
          <w:szCs w:val="28"/>
        </w:rPr>
        <w:t>в сети Интернет</w:t>
      </w:r>
      <w:r w:rsidRPr="009A7A2E">
        <w:rPr>
          <w:sz w:val="28"/>
          <w:szCs w:val="28"/>
        </w:rPr>
        <w:t>.</w:t>
      </w:r>
    </w:p>
    <w:p w:rsidR="00F3519D" w:rsidRDefault="00F3519D" w:rsidP="00F3519D">
      <w:pPr>
        <w:ind w:firstLine="709"/>
        <w:jc w:val="both"/>
        <w:rPr>
          <w:sz w:val="28"/>
          <w:szCs w:val="28"/>
        </w:rPr>
      </w:pPr>
    </w:p>
    <w:p w:rsidR="00F3519D" w:rsidRPr="00716846" w:rsidRDefault="00F3519D" w:rsidP="00F3519D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3519D" w:rsidRPr="00716846" w:rsidRDefault="00F3519D" w:rsidP="00F3519D">
      <w:pPr>
        <w:rPr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716846">
        <w:rPr>
          <w:rStyle w:val="a3"/>
          <w:rFonts w:ascii="Times New Roman" w:hAnsi="Times New Roman" w:cs="Times New Roman"/>
          <w:sz w:val="28"/>
          <w:szCs w:val="28"/>
        </w:rPr>
        <w:t xml:space="preserve">»            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>Л.В.Иванова</w:t>
      </w:r>
    </w:p>
    <w:p w:rsidR="005D67F5" w:rsidRDefault="005D67F5"/>
    <w:sectPr w:rsidR="005D67F5" w:rsidSect="007168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7C"/>
    <w:rsid w:val="00073EA6"/>
    <w:rsid w:val="002A0369"/>
    <w:rsid w:val="002E203A"/>
    <w:rsid w:val="003663E4"/>
    <w:rsid w:val="003953EE"/>
    <w:rsid w:val="003F2468"/>
    <w:rsid w:val="005D67F5"/>
    <w:rsid w:val="008D6877"/>
    <w:rsid w:val="00946B7C"/>
    <w:rsid w:val="00F3519D"/>
    <w:rsid w:val="00F9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519D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F3519D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35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519D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F3519D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F35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DNS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komputer</cp:lastModifiedBy>
  <cp:revision>2</cp:revision>
  <dcterms:created xsi:type="dcterms:W3CDTF">2018-08-29T01:01:00Z</dcterms:created>
  <dcterms:modified xsi:type="dcterms:W3CDTF">2018-08-29T01:01:00Z</dcterms:modified>
</cp:coreProperties>
</file>